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18" w:rsidRDefault="00275574" w:rsidP="0027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574">
        <w:rPr>
          <w:rFonts w:ascii="Times New Roman" w:hAnsi="Times New Roman" w:cs="Times New Roman"/>
          <w:sz w:val="28"/>
          <w:szCs w:val="28"/>
        </w:rPr>
        <w:t>OŚWIADCZENIE</w:t>
      </w: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o wnioskowane w ramach niniejszego wniosku dofinansowanie ze środków PFRON, ubiegam się wyłącznie za pośrednictwem </w:t>
      </w:r>
      <w:r w:rsidRPr="00E03476">
        <w:rPr>
          <w:rFonts w:ascii="Times New Roman" w:hAnsi="Times New Roman" w:cs="Times New Roman"/>
          <w:sz w:val="24"/>
          <w:szCs w:val="24"/>
          <w:u w:val="single"/>
        </w:rPr>
        <w:t>samorządu Powiatu Włoszczowskiego</w:t>
      </w:r>
      <w:r w:rsidRPr="00E034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tak  -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nie,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informacje podane we wniosku i załącznikach są zgodne z prawdą oraz przyjmuję do wiadomości, że podanie informacji niezgodnych z prawdą, eliminuje wniosek z dalszego rozpatrywania,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5" w:history="1">
        <w:r w:rsidRPr="00E03476">
          <w:rPr>
            <w:rStyle w:val="Hipercze"/>
            <w:rFonts w:ascii="Times New Roman" w:hAnsi="Times New Roman" w:cs="Times New Roman"/>
            <w:sz w:val="24"/>
            <w:szCs w:val="24"/>
          </w:rPr>
          <w:t>www.pfron.org.pl</w:t>
        </w:r>
      </w:hyperlink>
      <w:r w:rsidRPr="00E03476">
        <w:rPr>
          <w:rFonts w:ascii="Times New Roman" w:hAnsi="Times New Roman" w:cs="Times New Roman"/>
          <w:sz w:val="24"/>
          <w:szCs w:val="24"/>
        </w:rPr>
        <w:t xml:space="preserve">, a także: </w:t>
      </w:r>
      <w:hyperlink r:id="rId6" w:history="1">
        <w:r w:rsidRPr="00E03476">
          <w:rPr>
            <w:rStyle w:val="Hipercze"/>
            <w:rFonts w:ascii="Times New Roman" w:hAnsi="Times New Roman" w:cs="Times New Roman"/>
            <w:sz w:val="24"/>
            <w:szCs w:val="24"/>
          </w:rPr>
          <w:t>www.pcprwloszczowa.pl</w:t>
        </w:r>
      </w:hyperlink>
      <w:r w:rsidRPr="00E03476">
        <w:rPr>
          <w:rFonts w:ascii="Times New Roman" w:hAnsi="Times New Roman" w:cs="Times New Roman"/>
          <w:sz w:val="24"/>
          <w:szCs w:val="24"/>
        </w:rPr>
        <w:t xml:space="preserve"> ,   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w okresie ostatnich 3 lat uzyskałam(em) pomoc ze środków PFRON (w tym za pośrednictwem powiatu) na zakup wózka inwalidzkiego o napędzie elektrycznym: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tak  -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nie,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 xml:space="preserve">posiadam środki finansowe na pokrycie udziału własnego w zakupie wnioskowanego przedmiotu (w zależności od wysokości przyznanej pomocy finansowej  – </w:t>
      </w:r>
      <w:r w:rsidRPr="00E03476">
        <w:rPr>
          <w:rFonts w:ascii="Times New Roman" w:hAnsi="Times New Roman" w:cs="Times New Roman"/>
          <w:b/>
          <w:bCs/>
          <w:sz w:val="24"/>
          <w:szCs w:val="24"/>
        </w:rPr>
        <w:t>co najmniej</w:t>
      </w:r>
      <w:r w:rsidRPr="00E03476">
        <w:rPr>
          <w:rFonts w:ascii="Times New Roman" w:hAnsi="Times New Roman" w:cs="Times New Roman"/>
          <w:b/>
          <w:sz w:val="24"/>
          <w:szCs w:val="24"/>
        </w:rPr>
        <w:t xml:space="preserve"> 10% ceny brutto</w:t>
      </w:r>
      <w:r w:rsidRPr="00E0347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12207" w:rsidRPr="00412207" w:rsidRDefault="00412207" w:rsidP="0041220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207">
        <w:rPr>
          <w:rFonts w:ascii="Times New Roman" w:hAnsi="Times New Roman" w:cs="Times New Roman"/>
          <w:bCs/>
          <w:sz w:val="24"/>
          <w:szCs w:val="24"/>
        </w:rPr>
        <w:t>na cel objęty niniejszym wnioskiem (zakup wózka inwalidzkiego o napędzie elektrycznym) uzyskałam(em) pomoc ze środków Narodowego Fun</w:t>
      </w:r>
      <w:r>
        <w:rPr>
          <w:rFonts w:ascii="Times New Roman" w:hAnsi="Times New Roman" w:cs="Times New Roman"/>
          <w:bCs/>
          <w:sz w:val="24"/>
          <w:szCs w:val="24"/>
        </w:rPr>
        <w:t xml:space="preserve">duszu Zdrowia: 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tak  -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nie,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E034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before="20" w:after="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iCs/>
          <w:sz w:val="24"/>
          <w:szCs w:val="24"/>
        </w:rPr>
        <w:t>w ciągu ostatnich 3 lat</w:t>
      </w:r>
      <w:r w:rsidRPr="00E034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3476">
        <w:rPr>
          <w:rFonts w:ascii="Times New Roman" w:hAnsi="Times New Roman" w:cs="Times New Roman"/>
          <w:bCs/>
          <w:iCs/>
          <w:sz w:val="24"/>
          <w:szCs w:val="24"/>
        </w:rPr>
        <w:t>byłem(</w:t>
      </w:r>
      <w:proofErr w:type="spellStart"/>
      <w:r w:rsidRPr="00E03476">
        <w:rPr>
          <w:rFonts w:ascii="Times New Roman" w:hAnsi="Times New Roman" w:cs="Times New Roman"/>
          <w:bCs/>
          <w:iCs/>
          <w:sz w:val="24"/>
          <w:szCs w:val="24"/>
        </w:rPr>
        <w:t>am</w:t>
      </w:r>
      <w:proofErr w:type="spellEnd"/>
      <w:r w:rsidRPr="00E03476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034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3476">
        <w:rPr>
          <w:rFonts w:ascii="Times New Roman" w:hAnsi="Times New Roman" w:cs="Times New Roman"/>
          <w:iCs/>
          <w:sz w:val="24"/>
          <w:szCs w:val="24"/>
        </w:rPr>
        <w:t xml:space="preserve">stroną umowy dofinansowania ze środków PFRON i rozwiązanej z przyczyn leżących po mojej stronie: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tak  - </w:t>
      </w:r>
      <w:r w:rsidRPr="00E03476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E03476">
        <w:rPr>
          <w:rFonts w:ascii="Times New Roman" w:hAnsi="Times New Roman" w:cs="Times New Roman"/>
          <w:sz w:val="24"/>
          <w:szCs w:val="24"/>
        </w:rPr>
        <w:t xml:space="preserve"> nie, </w:t>
      </w:r>
    </w:p>
    <w:p w:rsidR="00E03476" w:rsidRPr="00E03476" w:rsidRDefault="00E03476" w:rsidP="00E03476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3476">
        <w:rPr>
          <w:rFonts w:ascii="Times New Roman" w:hAnsi="Times New Roman" w:cs="Times New Roman"/>
          <w:sz w:val="24"/>
          <w:szCs w:val="24"/>
        </w:rPr>
        <w:t>przyjmuję do wiadomości i stosowania, iż w przypadku przyznanego dofinansowania, przelanie środków finansowych następuje na rachunek dostawcy przedmiotu zakupu, na podstawie przedstawionej i podpisanej</w:t>
      </w:r>
      <w:r w:rsidRPr="00E0347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03476">
        <w:rPr>
          <w:rFonts w:ascii="Times New Roman" w:hAnsi="Times New Roman" w:cs="Times New Roman"/>
          <w:sz w:val="24"/>
          <w:szCs w:val="24"/>
        </w:rPr>
        <w:t>przez Wnioskodawcę faktury VAT.</w:t>
      </w: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574" w:rsidRDefault="00275574" w:rsidP="002755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…………………………………..</w:t>
      </w:r>
    </w:p>
    <w:p w:rsidR="00275574" w:rsidRPr="00275574" w:rsidRDefault="00275574" w:rsidP="002755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Podpis wnioskodawcy</w:t>
      </w:r>
    </w:p>
    <w:sectPr w:rsidR="00275574" w:rsidRPr="0027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A8F"/>
    <w:multiLevelType w:val="hybridMultilevel"/>
    <w:tmpl w:val="526A01AC"/>
    <w:lvl w:ilvl="0" w:tplc="C3BA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8"/>
    <w:rsid w:val="00086ED8"/>
    <w:rsid w:val="00275574"/>
    <w:rsid w:val="00412207"/>
    <w:rsid w:val="00AE7418"/>
    <w:rsid w:val="00C240F5"/>
    <w:rsid w:val="00E0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1F3F-8B1D-40E0-B450-C40FEAB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75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wloszczowa.pl" TargetMode="External"/><Relationship Id="rId5" Type="http://schemas.openxmlformats.org/officeDocument/2006/relationships/hyperlink" Target="http://www.pfron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4</cp:revision>
  <cp:lastPrinted>2021-02-24T08:41:00Z</cp:lastPrinted>
  <dcterms:created xsi:type="dcterms:W3CDTF">2021-02-24T08:32:00Z</dcterms:created>
  <dcterms:modified xsi:type="dcterms:W3CDTF">2021-02-24T08:41:00Z</dcterms:modified>
</cp:coreProperties>
</file>