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1C441F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5d</w:t>
      </w:r>
      <w:bookmarkStart w:id="0" w:name="_GoBack"/>
      <w:bookmarkEnd w:id="0"/>
      <w:r w:rsidR="00AB77EB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A71623">
        <w:rPr>
          <w:rFonts w:ascii="Arial" w:hAnsi="Arial" w:cs="Arial"/>
          <w:i/>
          <w:iCs/>
          <w:sz w:val="18"/>
        </w:rPr>
        <w:t xml:space="preserve">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>Obszar B</w:t>
      </w:r>
      <w:r w:rsidR="00A71623">
        <w:rPr>
          <w:rFonts w:ascii="Arial" w:eastAsia="Times New Roman" w:hAnsi="Arial" w:cs="Times New Roman"/>
          <w:sz w:val="24"/>
          <w:szCs w:val="24"/>
          <w:lang w:eastAsia="pl-PL"/>
        </w:rPr>
        <w:t xml:space="preserve"> Zadanie</w:t>
      </w:r>
      <w:r w:rsidR="00CA4AA4">
        <w:rPr>
          <w:rFonts w:ascii="Arial" w:eastAsia="Times New Roman" w:hAnsi="Arial" w:cs="Times New Roman"/>
          <w:sz w:val="24"/>
          <w:szCs w:val="24"/>
          <w:lang w:eastAsia="pl-PL"/>
        </w:rPr>
        <w:t xml:space="preserve"> 4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0F1299" w:rsidRDefault="005779C2" w:rsidP="000F1299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A71623" w:rsidP="005779C2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  <w:r w:rsidR="005779C2"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5779C2" w:rsidRPr="005779C2" w:rsidRDefault="00A71623" w:rsidP="005779C2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5779C2"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5779C2"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Default="00A71623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  <w:r w:rsidR="005779C2"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EF1C47" w:rsidRPr="005779C2" w:rsidRDefault="00EF1C47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245AAE" w:rsidRDefault="00A71623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EF1C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45AAE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245AAE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245AAE"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5779C2" w:rsidRDefault="00245AAE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A71623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F1C47" w:rsidRPr="00E24A45" w:rsidRDefault="00EF1C47" w:rsidP="005779C2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A45" w:rsidRDefault="00A71623" w:rsidP="00E24A45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EF1C47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E24A45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>niemą:</w:t>
      </w:r>
    </w:p>
    <w:p w:rsidR="00E24A45" w:rsidRDefault="00E24A45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A71623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F1C47" w:rsidRPr="00245AAE" w:rsidRDefault="00EF1C47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A45" w:rsidRDefault="00A71623" w:rsidP="003061F7">
      <w:pPr>
        <w:spacing w:after="60" w:line="240" w:lineRule="auto"/>
        <w:contextualSpacing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EF1C4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E24A45">
        <w:rPr>
          <w:rFonts w:ascii="Arial" w:eastAsia="Times New Roman" w:hAnsi="Arial" w:cs="Arial"/>
          <w:sz w:val="24"/>
          <w:szCs w:val="24"/>
          <w:lang w:eastAsia="pl-PL"/>
        </w:rPr>
        <w:t xml:space="preserve">) Pacjent jest osobą </w:t>
      </w:r>
      <w:r w:rsidR="004F1982">
        <w:rPr>
          <w:rFonts w:ascii="Arial" w:eastAsia="Times New Roman" w:hAnsi="Arial" w:cs="Arial"/>
          <w:sz w:val="24"/>
          <w:szCs w:val="24"/>
          <w:lang w:eastAsia="pl-PL"/>
        </w:rPr>
        <w:t>z dysfunkcją narządu słuch</w:t>
      </w:r>
      <w:r w:rsidR="000F129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F198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061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</w:p>
    <w:p w:rsidR="00EF1C47" w:rsidRDefault="00EF1C47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F1299" w:rsidRDefault="000F1299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   </w:t>
      </w:r>
      <w:r w:rsidR="00A71623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poniżej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E24A45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="00A71623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granicach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70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90 </w:t>
      </w:r>
      <w:proofErr w:type="spellStart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3061F7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A71623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4F1982" w:rsidRPr="00E24A45">
        <w:rPr>
          <w:rFonts w:ascii="Arial" w:eastAsia="Times New Roman" w:hAnsi="Arial" w:cs="Arial"/>
          <w:bCs/>
          <w:sz w:val="24"/>
          <w:szCs w:val="24"/>
          <w:lang w:eastAsia="pl-PL"/>
        </w:rPr>
        <w:t>ubytek słuchu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powyżej 90 </w:t>
      </w:r>
      <w:proofErr w:type="spellStart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>dB</w:t>
      </w:r>
      <w:proofErr w:type="spellEnd"/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</w:t>
      </w:r>
      <w:r w:rsidR="000F1299">
        <w:rPr>
          <w:rFonts w:ascii="Arial" w:eastAsia="Times New Roman" w:hAnsi="Arial" w:cs="Arial"/>
          <w:bCs/>
          <w:sz w:val="24"/>
          <w:szCs w:val="24"/>
          <w:lang w:eastAsia="pl-PL"/>
        </w:rPr>
        <w:t>głuchota w stopniu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głęboki</w:t>
      </w:r>
      <w:r w:rsidR="000F1299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4F1982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4F1982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EF1C47" w:rsidRDefault="00EF1C47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3061F7" w:rsidRDefault="00A71623" w:rsidP="003061F7">
      <w:pPr>
        <w:spacing w:after="6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EF1C47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 </w:t>
      </w:r>
      <w:r w:rsidR="003061F7">
        <w:rPr>
          <w:rFonts w:ascii="Arial" w:eastAsia="Times New Roman" w:hAnsi="Arial" w:cs="Arial"/>
          <w:sz w:val="24"/>
          <w:szCs w:val="24"/>
          <w:lang w:eastAsia="pl-PL"/>
        </w:rPr>
        <w:t xml:space="preserve">Pacjent posiada trudności w komunikowaniu się za pomocą mowy: </w:t>
      </w:r>
      <w:r w:rsidR="00F54E26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3061F7" w:rsidRPr="00245AAE" w:rsidRDefault="003061F7" w:rsidP="003061F7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4F1982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71623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3061F7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24A45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EF1C47" w:rsidRPr="00245AAE" w:rsidRDefault="00EF1C47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0F1299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……………..dnia 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362625" w:rsidRDefault="005779C2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0F12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202190" w:rsidRPr="00011297" w:rsidRDefault="00202190" w:rsidP="00202190">
      <w:pPr>
        <w:pStyle w:val="StandI"/>
        <w:tabs>
          <w:tab w:val="left" w:pos="851"/>
        </w:tabs>
        <w:spacing w:before="60" w:after="60" w:line="240" w:lineRule="auto"/>
        <w:ind w:left="851" w:right="1134"/>
        <w:rPr>
          <w:sz w:val="24"/>
          <w:szCs w:val="24"/>
        </w:rPr>
      </w:pPr>
      <w:r w:rsidRPr="00011297">
        <w:rPr>
          <w:b/>
          <w:bCs/>
          <w:iCs/>
          <w:sz w:val="24"/>
          <w:szCs w:val="24"/>
        </w:rPr>
        <w:t>dysfunkcji narządu słuchu (</w:t>
      </w:r>
      <w:r w:rsidRPr="00011297">
        <w:rPr>
          <w:b/>
          <w:bCs/>
          <w:sz w:val="24"/>
          <w:szCs w:val="24"/>
        </w:rPr>
        <w:t xml:space="preserve">w przypadku Obszaru A Zadanie 4 oraz Obszaru B Zadanie 4)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narządu słuchu stanowiącą powód wydania orzeczenia o znacznym lub umiarkowanym stopniu niepełnosprawności, </w:t>
      </w:r>
      <w:r w:rsidRPr="00011297">
        <w:rPr>
          <w:iCs/>
          <w:sz w:val="24"/>
          <w:szCs w:val="24"/>
        </w:rPr>
        <w:br/>
        <w:t>a w przypadku, gdy orzeczenie jest wydane z innego powodu – ubytek słuchu powyżej 70 decybeli (</w:t>
      </w:r>
      <w:proofErr w:type="spellStart"/>
      <w:r w:rsidRPr="00011297">
        <w:rPr>
          <w:iCs/>
          <w:sz w:val="24"/>
          <w:szCs w:val="24"/>
        </w:rPr>
        <w:t>db</w:t>
      </w:r>
      <w:proofErr w:type="spellEnd"/>
      <w:r w:rsidRPr="00011297">
        <w:rPr>
          <w:iCs/>
          <w:sz w:val="24"/>
          <w:szCs w:val="24"/>
        </w:rPr>
        <w:t>), stan ten musi być potwierdzony w odpowiednim dokumencie lub zaświadczeniu wydanym przez lekarza specjalistę;</w:t>
      </w:r>
    </w:p>
    <w:p w:rsidR="00202190" w:rsidRPr="004F1982" w:rsidRDefault="00202190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sectPr w:rsidR="00202190" w:rsidRPr="004F1982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060106"/>
    <w:rsid w:val="000A0E4A"/>
    <w:rsid w:val="000F1299"/>
    <w:rsid w:val="00184898"/>
    <w:rsid w:val="001C441F"/>
    <w:rsid w:val="001C68F7"/>
    <w:rsid w:val="00202190"/>
    <w:rsid w:val="00245AAE"/>
    <w:rsid w:val="003061F7"/>
    <w:rsid w:val="00362625"/>
    <w:rsid w:val="004F1982"/>
    <w:rsid w:val="005779C2"/>
    <w:rsid w:val="005C14D5"/>
    <w:rsid w:val="006E391C"/>
    <w:rsid w:val="00886884"/>
    <w:rsid w:val="00A71623"/>
    <w:rsid w:val="00AB77EB"/>
    <w:rsid w:val="00CA4AA4"/>
    <w:rsid w:val="00E24A45"/>
    <w:rsid w:val="00E83B17"/>
    <w:rsid w:val="00E91A07"/>
    <w:rsid w:val="00EE4A26"/>
    <w:rsid w:val="00EF1C47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uiPriority w:val="99"/>
    <w:rsid w:val="00202190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22</cp:revision>
  <cp:lastPrinted>2016-02-29T11:53:00Z</cp:lastPrinted>
  <dcterms:created xsi:type="dcterms:W3CDTF">2013-01-17T09:57:00Z</dcterms:created>
  <dcterms:modified xsi:type="dcterms:W3CDTF">2019-02-26T12:13:00Z</dcterms:modified>
</cp:coreProperties>
</file>