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647A3" w:rsidRPr="00883897" w:rsidRDefault="007B76BE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CZĘŚĆ I</w:t>
      </w:r>
    </w:p>
    <w:tbl>
      <w:tblPr>
        <w:tblStyle w:val="Tabela-Siatka"/>
        <w:tblW w:w="5000" w:type="pct"/>
        <w:tblLook w:val="04A0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832240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3" style="position:absolute;margin-left:34.15pt;margin-top:2.45pt;width:8.3pt;height:8.4pt;flip:y;z-index:2516910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2" style="position:absolute;margin-left:127.9pt;margin-top:2.85pt;width:8.3pt;height:8.4pt;flip:y;z-index:251689984;mso-position-horizontal-relative:text;mso-position-vertical-relative:text"/>
              </w:pic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83224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6" style="position:absolute;margin-left:131.05pt;margin-top:2.1pt;width:8.3pt;height:20.6pt;flip:y;z-index:2516828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5" style="position:absolute;margin-left:119.3pt;margin-top:2.1pt;width:8.3pt;height:20.6pt;flip:y;z-index:25168179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4" style="position:absolute;margin-left:106.15pt;margin-top:2.1pt;width:8.3pt;height:20.6pt;flip:y;z-index:2516807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3" style="position:absolute;margin-left:93.15pt;margin-top:2.1pt;width:8.3pt;height:20.6pt;flip:y;z-index:2516797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2" style="position:absolute;margin-left:80.95pt;margin-top:2.1pt;width:8.3pt;height:20.6pt;flip:y;z-index:251678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7" style="position:absolute;margin-left:14.8pt;margin-top:2.1pt;width:8.3pt;height:20.6pt;flip:y;z-index:2516838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7" style="position:absolute;margin-left:2.3pt;margin-top:2.1pt;width:8.3pt;height:20.6pt;flip:y;z-index:2516736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9" style="position:absolute;margin-left:41.6pt;margin-top:2.1pt;width:8.3pt;height:20.6pt;flip:y;z-index:2516756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8" style="position:absolute;margin-left:29.55pt;margin-top:2.1pt;width:8.3pt;height:20.6pt;flip:y;z-index:2516746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0" style="position:absolute;margin-left:55.3pt;margin-top:2.1pt;width:8.3pt;height:20.6pt;flip:y;z-index:251676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1" style="position:absolute;margin-left:68.1pt;margin-top:2.1pt;width:8.3pt;height:20.6pt;flip:y;z-index:251677696;mso-position-horizontal-relative:text;mso-position-vertical-relative:margin">
                  <w10:wrap anchory="margin"/>
                </v:rect>
              </w:pic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83224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0" style="position:absolute;margin-left:127.9pt;margin-top:2.35pt;width:8.3pt;height:8.4pt;flip:y;z-index:251686912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832240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1" style="position:absolute;margin-left:127.9pt;margin-top:2.55pt;width:8.3pt;height:8.4pt;flip:y;z-index:251687936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832240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6" style="position:absolute;left:0;text-align:left;margin-left:8.4pt;margin-top:.75pt;width:8.3pt;height:8.4pt;flip:y;z-index:251695104;mso-position-horizontal-relative:text;mso-position-vertical-relative:text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832240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7" style="position:absolute;left:0;text-align:left;margin-left:8.4pt;margin-top:1pt;width:8.3pt;height:8.4pt;flip:y;z-index:251696128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650D64" w:rsidRDefault="008C6E46" w:rsidP="00BA4BE6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podpis opiekuna prawnego </w:t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A6063D">
        <w:rPr>
          <w:rFonts w:ascii="Cambria" w:hAnsi="Cambria" w:cs="Arial"/>
          <w:color w:val="000000"/>
          <w:sz w:val="16"/>
          <w:szCs w:val="16"/>
        </w:rPr>
        <w:tab/>
      </w:r>
      <w:r w:rsidR="00BA4BE6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BA4A70" w:rsidRDefault="001A5A08" w:rsidP="00BA4A70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6D4CDF" w:rsidRDefault="006D4CDF">
      <w:r>
        <w:br w:type="page"/>
      </w:r>
    </w:p>
    <w:p w:rsidR="007B76BE" w:rsidRDefault="007B76BE" w:rsidP="007B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</w:p>
    <w:p w:rsidR="007B76BE" w:rsidRPr="0082710B" w:rsidRDefault="007B76BE" w:rsidP="007B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GRUPA 2-C – OSOBY Z NIEPEŁNOSPRAWNOŚCIĄ</w:t>
      </w:r>
    </w:p>
    <w:p w:rsidR="006D4CDF" w:rsidRPr="00F04AEB" w:rsidRDefault="006D4CDF" w:rsidP="00F04AEB">
      <w:pPr>
        <w:pStyle w:val="Stopka"/>
      </w:pPr>
      <w:bookmarkStart w:id="0" w:name="_GoBack"/>
      <w:bookmarkEnd w:id="0"/>
    </w:p>
    <w:tbl>
      <w:tblPr>
        <w:tblStyle w:val="Tabela-Siatka"/>
        <w:tblW w:w="5000" w:type="pct"/>
        <w:tblLayout w:type="fixed"/>
        <w:tblLook w:val="04A0"/>
      </w:tblPr>
      <w:tblGrid>
        <w:gridCol w:w="1525"/>
        <w:gridCol w:w="5063"/>
        <w:gridCol w:w="3266"/>
      </w:tblGrid>
      <w:tr w:rsidR="006D4CDF" w:rsidRPr="00CB7AEE" w:rsidTr="009F1E94">
        <w:trPr>
          <w:trHeight w:val="839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6D4CDF" w:rsidRPr="00CB7AEE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Posiadam zaświadczenie lekarskie potwierdzające potrzebę wsparcia i opieki 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832240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0" style="position:absolute;margin-left:124pt;margin-top:-3.05pt;width:8.3pt;height:8.4pt;flip:y;z-index:2517514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39" style="position:absolute;margin-left:37.35pt;margin-top:-3.05pt;width:8.3pt;height:8.4pt;flip:y;z-index:251750400;mso-position-horizontal-relative:text;mso-position-vertical-relative:text"/>
              </w:pic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>Tak</w:t>
            </w:r>
            <w:r w:rsidR="006D4CDF" w:rsidRPr="00CB7AEE">
              <w:rPr>
                <w:rFonts w:asciiTheme="majorHAnsi" w:hAnsiTheme="majorHAnsi" w:cs="Times New Roman"/>
                <w:sz w:val="20"/>
                <w:szCs w:val="20"/>
              </w:rPr>
              <w:tab/>
              <w:t xml:space="preserve"> Nie</w:t>
            </w:r>
          </w:p>
          <w:p w:rsidR="006D4CDF" w:rsidRPr="00CB7AEE" w:rsidRDefault="006D4CDF" w:rsidP="006D4CD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CB7AEE" w:rsidRDefault="006D4CDF" w:rsidP="00097E1F">
            <w:pPr>
              <w:tabs>
                <w:tab w:val="left" w:pos="900"/>
              </w:tabs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80E67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6D4CDF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posiadającą orzeczenie o  niepełnosprawności w stopniu: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83224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7" style="position:absolute;margin-left:124pt;margin-top:4.45pt;width:8.3pt;height:8.4pt;flip:y;z-index:25175756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znacznym 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83224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6" style="position:absolute;margin-left:124pt;margin-top:4.95pt;width:8.3pt;height:8.4pt;flip:y;z-index:251756544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umiarkowanym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832240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6" style="position:absolute;margin-left:124pt;margin-top:7.25pt;width:8.3pt;height:8.4pt;flip:y;z-index:25173708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lekkim</w:t>
            </w: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A80E67" w:rsidRDefault="0083143F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Jestem osobą, u której występuje niepełnosprawność</w:t>
            </w:r>
            <w:r w:rsidR="00DD2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EEF">
              <w:rPr>
                <w:rFonts w:ascii="Times New Roman" w:hAnsi="Times New Roman" w:cs="Times New Roman"/>
                <w:bCs/>
                <w:sz w:val="20"/>
                <w:szCs w:val="20"/>
              </w:rPr>
              <w:t>sprzężona</w:t>
            </w:r>
            <w:r w:rsidR="004A3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(więcej niż jedna przyczyna niepełnosprawności wynikająca z posiadanego orzeczenia)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832240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124pt;margin-top:14.35pt;width:8.3pt;height:8.4pt;flip:y;z-index:2517360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8" style="position:absolute;margin-left:37.35pt;margin-top:14.35pt;width:8.3pt;height:8.4pt;flip:y;z-index:251758592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A80E67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Pr="00CB7AEE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0E67" w:rsidRDefault="00A80E67" w:rsidP="004A17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zagrożoną ubóstwem lub wykluczeniem społecznym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0E67" w:rsidRDefault="00832240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9" style="position:absolute;margin-left:124pt;margin-top:12.1pt;width:8.3pt;height:8.4pt;flip:y;z-index:25176064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50" style="position:absolute;margin-left:37.35pt;margin-top:12.1pt;width:8.3pt;height:8.4pt;flip:y;z-index:251761664;mso-position-horizontal-relative:text;mso-position-vertical-relative:text"/>
              </w:pict>
            </w:r>
            <w:r w:rsidR="00A80E67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A80E67" w:rsidRDefault="00A80E67" w:rsidP="00097E1F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Moja rodzina jest zagrożona ubóstwem lub wykluczeniem społecznym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1A0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8" style="position:absolute;margin-left:124pt;margin-top:12.1pt;width:8.3pt;height:8.4pt;flip:y;z-index:25184051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19" style="position:absolute;margin-left:37.35pt;margin-top:12.1pt;width:8.3pt;height:8.4pt;flip:y;z-index:25184153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1A085A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4A17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Jestem osobą objętą wsparciem Ośrodka Pomocy Społecznej lub kwalifikującą się do objęcia 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0" style="position:absolute;margin-left:124pt;margin-top:12.1pt;width:8.3pt;height:8.4pt;flip:y;z-index:2518220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01" style="position:absolute;margin-left:37.35pt;margin-top:12.1pt;width:8.3pt;height:8.4pt;flip:y;z-index:25182310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Moja rodzina jest objęta wsparciem Ośrodka Pomocy Społecznej lub kwalifikuje się do objęcia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1A085A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6" style="position:absolute;margin-left:124pt;margin-top:12.1pt;width:8.3pt;height:8.4pt;flip:y;z-index:25185996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7" style="position:absolute;margin-left:37.35pt;margin-top:12.1pt;width:8.3pt;height:8.4pt;flip:y;z-index:25186099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1A085A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212B64">
        <w:trPr>
          <w:trHeight w:val="368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 przedziale wiekowym: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0" style="position:absolute;margin-left:124pt;margin-top:3.4pt;width:8.3pt;height:8.4pt;flip:y;z-index:25184358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80 lat i więcej </w:t>
            </w:r>
          </w:p>
        </w:tc>
      </w:tr>
      <w:tr w:rsidR="004A17BF" w:rsidRPr="00CB7AEE" w:rsidTr="00212B64">
        <w:trPr>
          <w:trHeight w:val="30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1" style="position:absolute;margin-left:124pt;margin-top:6.2pt;width:8.3pt;height:8.4pt;flip:y;z-index:2518446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75 do 79 lat </w:t>
            </w:r>
          </w:p>
        </w:tc>
      </w:tr>
      <w:tr w:rsidR="004A17BF" w:rsidRPr="00CB7AEE" w:rsidTr="00212B64">
        <w:trPr>
          <w:trHeight w:val="27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2" style="position:absolute;margin-left:124pt;margin-top:3.4pt;width:8.3pt;height:8.4pt;flip:y;z-index:25184563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70 do 74 lat </w:t>
            </w:r>
          </w:p>
        </w:tc>
      </w:tr>
      <w:tr w:rsidR="004A17BF" w:rsidRPr="00CB7AEE" w:rsidTr="00212B64">
        <w:trPr>
          <w:trHeight w:val="34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212B64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3" style="position:absolute;margin-left:124pt;margin-top:6.2pt;width:8.3pt;height:8.4pt;flip:y;z-index:25184665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od 65 do 69 lat </w:t>
            </w:r>
          </w:p>
        </w:tc>
      </w:tr>
      <w:tr w:rsidR="004A17BF" w:rsidRPr="00CB7AEE" w:rsidTr="00212B64">
        <w:trPr>
          <w:trHeight w:val="34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A80E6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4" style="position:absolute;margin-left:124pt;margin-top:1.15pt;width:8.3pt;height:8.4pt;flip:y;z-index:25184768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60 do 64 lat</w:t>
            </w: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prowadzącą samodzielne gospodarstwo domowe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5" style="position:absolute;margin-left:124pt;margin-top:12.1pt;width:8.3pt;height:8.4pt;flip:y;z-index:25184870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6" style="position:absolute;margin-left:37.35pt;margin-top:12.1pt;width:8.3pt;height:8.4pt;flip:y;z-index:25184972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we wspólnym gospodarstwie domowym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7" style="position:absolute;margin-left:124pt;margin-top:12.1pt;width:8.3pt;height:8.4pt;flip:y;z-index:25185075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8" style="position:absolute;margin-left:37.35pt;margin-top:12.1pt;width:8.3pt;height:8.4pt;flip:y;z-index:25185177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4A17B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posiadającą opiekuna faktycznego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29" style="position:absolute;margin-left:124pt;margin-top:12.1pt;width:8.3pt;height:8.4pt;flip:y;z-index:2518528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0" style="position:absolute;margin-left:37.35pt;margin-top:12.1pt;width:8.3pt;height:8.4pt;flip:y;z-index:2518538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4A17BF" w:rsidRDefault="004A17BF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4A17BF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Kryterium dochodowe w przeliczeniu na </w:t>
            </w:r>
            <w:r w:rsidR="00E85785">
              <w:rPr>
                <w:rFonts w:asciiTheme="majorHAnsi" w:hAnsiTheme="majorHAnsi" w:cs="Times New Roman"/>
                <w:sz w:val="20"/>
                <w:szCs w:val="20"/>
              </w:rPr>
              <w:t>osobę/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członka rodziny</w:t>
            </w:r>
            <w:r w:rsidR="00E85785">
              <w:rPr>
                <w:rFonts w:asciiTheme="majorHAnsi" w:hAnsiTheme="majorHAnsi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(zgodnie z art. 8 ustawy o pomocy społecznej)</w:t>
            </w:r>
          </w:p>
          <w:p w:rsidR="00E85785" w:rsidRDefault="00E85785" w:rsidP="007715D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E85785" w:rsidRDefault="00E85785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*</w:t>
            </w:r>
            <w:r w:rsidRPr="00E85785"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  <w:lang w:eastAsia="en-US"/>
              </w:rPr>
              <w:t>niepotrzebne skreślić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Default="004A17BF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1" style="position:absolute;margin-left:124pt;margin-top:5.7pt;width:8.3pt;height:8.4pt;flip:y;z-index:2518548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do 100 %</w:t>
            </w:r>
          </w:p>
        </w:tc>
      </w:tr>
      <w:tr w:rsidR="004A17BF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Pr="007715DD" w:rsidRDefault="004A17BF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2" style="position:absolute;margin-left:124pt;margin-top:5.1pt;width:8.3pt;height:8.4pt;flip:y;z-index:251855872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100 % do 150 %</w:t>
            </w:r>
          </w:p>
        </w:tc>
      </w:tr>
      <w:tr w:rsidR="004A17BF" w:rsidRPr="00CB7AEE" w:rsidTr="007715DD">
        <w:trPr>
          <w:trHeight w:val="36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Pr="007715DD" w:rsidRDefault="004A17BF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3" style="position:absolute;margin-left:124pt;margin-top:7.4pt;width:8.3pt;height:8.4pt;flip:y;z-index:25185689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150 % do 200 %</w:t>
            </w:r>
          </w:p>
        </w:tc>
      </w:tr>
      <w:tr w:rsidR="004A17BF" w:rsidRPr="00CB7AEE" w:rsidTr="007715DD">
        <w:trPr>
          <w:trHeight w:val="39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Pr="007715DD" w:rsidRDefault="004A17BF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4" style="position:absolute;margin-left:124pt;margin-top:4.5pt;width:8.3pt;height:8.4pt;flip:y;z-index:25185792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200 % do 250 %</w:t>
            </w:r>
          </w:p>
        </w:tc>
      </w:tr>
      <w:tr w:rsidR="004A17BF" w:rsidRPr="00CB7AEE" w:rsidTr="007715DD">
        <w:trPr>
          <w:trHeight w:val="45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17BF" w:rsidRPr="00CB7AEE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17BF" w:rsidRDefault="004A17BF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A17BF" w:rsidRPr="007715DD" w:rsidRDefault="004A17BF" w:rsidP="007715DD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35" style="position:absolute;margin-left:124pt;margin-top:-1.65pt;width:8.3pt;height:8.4pt;flip:y;z-index:2518589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t>od 250 % do 300 %</w:t>
            </w: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DD6362" w:rsidRDefault="00DD6362" w:rsidP="00DD2EEF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p</w:t>
      </w:r>
      <w:r w:rsidR="00DD2EEF">
        <w:rPr>
          <w:rFonts w:ascii="Cambria" w:hAnsi="Cambria" w:cs="Arial"/>
          <w:color w:val="000000"/>
          <w:sz w:val="16"/>
          <w:szCs w:val="16"/>
        </w:rPr>
        <w:t xml:space="preserve">odpis opiekuna prawnego </w:t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 w:rsidR="00DD2EEF"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>podpis kandydata</w:t>
      </w:r>
    </w:p>
    <w:p w:rsidR="00DD6362" w:rsidRDefault="00DD2EEF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ab/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DD6362" w:rsidRDefault="00DD6362" w:rsidP="00DD6362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BA4A70" w:rsidRPr="00F04AEB" w:rsidRDefault="00BA4A70" w:rsidP="00F04AEB">
      <w:pPr>
        <w:spacing w:after="0" w:line="240" w:lineRule="auto"/>
        <w:jc w:val="center"/>
        <w:rPr>
          <w:sz w:val="16"/>
          <w:szCs w:val="16"/>
        </w:rPr>
      </w:pPr>
    </w:p>
    <w:sectPr w:rsidR="00BA4A70" w:rsidRPr="00F04AEB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E6C" w:rsidRDefault="00972E6C" w:rsidP="00650D64">
      <w:pPr>
        <w:spacing w:after="0" w:line="240" w:lineRule="auto"/>
      </w:pPr>
      <w:r>
        <w:separator/>
      </w:r>
    </w:p>
  </w:endnote>
  <w:endnote w:type="continuationSeparator" w:id="1">
    <w:p w:rsidR="00972E6C" w:rsidRDefault="00972E6C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972E6C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E6C" w:rsidRDefault="00972E6C" w:rsidP="00650D64">
      <w:pPr>
        <w:spacing w:after="0" w:line="240" w:lineRule="auto"/>
      </w:pPr>
      <w:r>
        <w:separator/>
      </w:r>
    </w:p>
  </w:footnote>
  <w:footnote w:type="continuationSeparator" w:id="1">
    <w:p w:rsidR="00972E6C" w:rsidRDefault="00972E6C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D64"/>
    <w:rsid w:val="00025245"/>
    <w:rsid w:val="000320E2"/>
    <w:rsid w:val="000647A3"/>
    <w:rsid w:val="000B5071"/>
    <w:rsid w:val="000D43B5"/>
    <w:rsid w:val="001A5A08"/>
    <w:rsid w:val="001E22DE"/>
    <w:rsid w:val="001E56CD"/>
    <w:rsid w:val="00201942"/>
    <w:rsid w:val="00212B64"/>
    <w:rsid w:val="00223743"/>
    <w:rsid w:val="00226848"/>
    <w:rsid w:val="00251FE9"/>
    <w:rsid w:val="00254318"/>
    <w:rsid w:val="00277172"/>
    <w:rsid w:val="002B4311"/>
    <w:rsid w:val="002F567E"/>
    <w:rsid w:val="003A0BEE"/>
    <w:rsid w:val="004106CA"/>
    <w:rsid w:val="004208EC"/>
    <w:rsid w:val="004277D6"/>
    <w:rsid w:val="004A17BF"/>
    <w:rsid w:val="004A389E"/>
    <w:rsid w:val="004D647C"/>
    <w:rsid w:val="00501C0C"/>
    <w:rsid w:val="00510413"/>
    <w:rsid w:val="0052160B"/>
    <w:rsid w:val="005819F3"/>
    <w:rsid w:val="00611108"/>
    <w:rsid w:val="00650D64"/>
    <w:rsid w:val="006621E7"/>
    <w:rsid w:val="006D4CDF"/>
    <w:rsid w:val="007139A2"/>
    <w:rsid w:val="007715DD"/>
    <w:rsid w:val="0078730B"/>
    <w:rsid w:val="007B76BE"/>
    <w:rsid w:val="0082710B"/>
    <w:rsid w:val="0083143F"/>
    <w:rsid w:val="00832240"/>
    <w:rsid w:val="00867A47"/>
    <w:rsid w:val="008C6E46"/>
    <w:rsid w:val="008D7723"/>
    <w:rsid w:val="008E577F"/>
    <w:rsid w:val="00952B33"/>
    <w:rsid w:val="00972E6C"/>
    <w:rsid w:val="00990A23"/>
    <w:rsid w:val="009F1E94"/>
    <w:rsid w:val="00A6063D"/>
    <w:rsid w:val="00A80E67"/>
    <w:rsid w:val="00A94B77"/>
    <w:rsid w:val="00AF1198"/>
    <w:rsid w:val="00B64F06"/>
    <w:rsid w:val="00BA0CD2"/>
    <w:rsid w:val="00BA4A70"/>
    <w:rsid w:val="00BA4BE6"/>
    <w:rsid w:val="00BD477A"/>
    <w:rsid w:val="00C46AEB"/>
    <w:rsid w:val="00CA63C6"/>
    <w:rsid w:val="00CC14B0"/>
    <w:rsid w:val="00CD40C5"/>
    <w:rsid w:val="00D436BC"/>
    <w:rsid w:val="00D45291"/>
    <w:rsid w:val="00D71D78"/>
    <w:rsid w:val="00DA4C3F"/>
    <w:rsid w:val="00DC5166"/>
    <w:rsid w:val="00DD2EEF"/>
    <w:rsid w:val="00DD6362"/>
    <w:rsid w:val="00E26E71"/>
    <w:rsid w:val="00E32A2F"/>
    <w:rsid w:val="00E573F3"/>
    <w:rsid w:val="00E85785"/>
    <w:rsid w:val="00EA7CAA"/>
    <w:rsid w:val="00F04AEB"/>
    <w:rsid w:val="00F31214"/>
    <w:rsid w:val="00F41CF3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63CCB-6670-4D4C-AF16-B95FB741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</cp:lastModifiedBy>
  <cp:revision>31</cp:revision>
  <cp:lastPrinted>2016-06-07T07:21:00Z</cp:lastPrinted>
  <dcterms:created xsi:type="dcterms:W3CDTF">2016-06-07T06:21:00Z</dcterms:created>
  <dcterms:modified xsi:type="dcterms:W3CDTF">2019-05-15T12:36:00Z</dcterms:modified>
</cp:coreProperties>
</file>