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</w:t>
      </w:r>
      <w:r w:rsidR="00F95BC3" w:rsidRPr="00F5357E">
        <w:rPr>
          <w:rFonts w:asciiTheme="majorHAnsi" w:hAnsiTheme="majorHAnsi"/>
          <w:sz w:val="20"/>
          <w:szCs w:val="20"/>
        </w:rPr>
        <w:t>3610/</w:t>
      </w:r>
      <w:r w:rsidR="00F5357E" w:rsidRPr="00F5357E">
        <w:rPr>
          <w:rFonts w:asciiTheme="majorHAnsi" w:hAnsiTheme="majorHAnsi"/>
          <w:sz w:val="20"/>
          <w:szCs w:val="20"/>
        </w:rPr>
        <w:t>13</w:t>
      </w:r>
      <w:r w:rsidR="00675A47" w:rsidRPr="00F5357E">
        <w:rPr>
          <w:rFonts w:asciiTheme="majorHAnsi" w:hAnsiTheme="majorHAnsi"/>
          <w:sz w:val="20"/>
          <w:szCs w:val="20"/>
        </w:rPr>
        <w:t>/</w:t>
      </w:r>
      <w:r w:rsidR="00F95BC3" w:rsidRPr="00F5357E">
        <w:rPr>
          <w:rFonts w:asciiTheme="majorHAnsi" w:hAnsiTheme="majorHAnsi"/>
          <w:sz w:val="20"/>
          <w:szCs w:val="20"/>
        </w:rPr>
        <w:t>19</w:t>
      </w:r>
      <w:r w:rsidR="00F95BC3" w:rsidRPr="007A0FF4">
        <w:rPr>
          <w:rFonts w:asciiTheme="majorHAnsi" w:hAnsiTheme="majorHAnsi"/>
          <w:sz w:val="20"/>
          <w:szCs w:val="20"/>
        </w:rPr>
        <w:t xml:space="preserve">                                                    </w:t>
      </w:r>
      <w:r w:rsidR="00F5357E">
        <w:rPr>
          <w:rFonts w:asciiTheme="majorHAnsi" w:hAnsiTheme="majorHAnsi"/>
          <w:sz w:val="20"/>
          <w:szCs w:val="20"/>
        </w:rPr>
        <w:t xml:space="preserve">                          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F5357E">
        <w:rPr>
          <w:rFonts w:asciiTheme="majorHAnsi" w:hAnsiTheme="majorHAnsi"/>
          <w:sz w:val="20"/>
          <w:szCs w:val="20"/>
        </w:rPr>
        <w:t xml:space="preserve">04 września </w:t>
      </w:r>
      <w:r w:rsidR="006F4FAA" w:rsidRPr="007A0FF4">
        <w:rPr>
          <w:rFonts w:asciiTheme="majorHAnsi" w:hAnsiTheme="majorHAnsi"/>
          <w:sz w:val="20"/>
          <w:szCs w:val="20"/>
        </w:rPr>
        <w:t>2019 r.</w:t>
      </w:r>
    </w:p>
    <w:p w:rsidR="003479FE" w:rsidRPr="007A0FF4" w:rsidRDefault="003479FE" w:rsidP="003479FE">
      <w:pPr>
        <w:rPr>
          <w:rFonts w:asciiTheme="majorHAnsi" w:hAnsiTheme="majorHAnsi"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:rsidR="00E51D6B" w:rsidRPr="003313B8" w:rsidRDefault="00E51D6B" w:rsidP="003313B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:rsidR="00870CEB" w:rsidRPr="00F5357E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</w:rPr>
      </w:pPr>
      <w:r w:rsidRPr="00F5357E">
        <w:rPr>
          <w:rFonts w:asciiTheme="majorHAnsi" w:hAnsiTheme="majorHAnsi"/>
          <w:b/>
        </w:rPr>
        <w:t xml:space="preserve">Zamawiający zastrzega, że o udzielenie </w:t>
      </w:r>
      <w:r w:rsidR="00CE0691" w:rsidRPr="00F5357E">
        <w:rPr>
          <w:rFonts w:asciiTheme="majorHAnsi" w:hAnsiTheme="majorHAnsi"/>
          <w:b/>
        </w:rPr>
        <w:t>zamówienia</w:t>
      </w:r>
      <w:r w:rsidRPr="00F5357E">
        <w:rPr>
          <w:rFonts w:asciiTheme="majorHAnsi" w:hAnsiTheme="majorHAnsi"/>
          <w:b/>
        </w:rPr>
        <w:t xml:space="preserve"> mogą ubiegać się wyłącznie podmioty ekonomii społecznej świadczące usługi </w:t>
      </w:r>
      <w:r w:rsidR="004A3068" w:rsidRPr="00F5357E">
        <w:rPr>
          <w:rFonts w:asciiTheme="majorHAnsi" w:hAnsiTheme="majorHAnsi"/>
          <w:b/>
        </w:rPr>
        <w:t>w zakresie przedmiotu zamówienia</w:t>
      </w:r>
      <w:r w:rsidR="00725BC1" w:rsidRPr="00F5357E">
        <w:rPr>
          <w:rFonts w:asciiTheme="majorHAnsi" w:hAnsiTheme="majorHAnsi"/>
          <w:b/>
        </w:rPr>
        <w:t xml:space="preserve"> </w:t>
      </w:r>
      <w:r w:rsidRPr="00F5357E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F1259D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</w:t>
      </w:r>
      <w:r w:rsidR="00B243D7">
        <w:rPr>
          <w:rFonts w:asciiTheme="majorHAnsi" w:hAnsiTheme="majorHAnsi"/>
        </w:rPr>
        <w:t>blikowana na stronie Zamawiającego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 xml:space="preserve">. Jeżeli </w:t>
      </w:r>
      <w:r w:rsidR="00B243D7">
        <w:rPr>
          <w:rFonts w:asciiTheme="majorHAnsi" w:hAnsiTheme="majorHAnsi"/>
        </w:rPr>
        <w:t>wprowadzone zmiany lub uzupełnie</w:t>
      </w:r>
      <w:r w:rsidRPr="003313B8">
        <w:rPr>
          <w:rFonts w:asciiTheme="majorHAnsi" w:hAnsiTheme="majorHAnsi"/>
        </w:rPr>
        <w:t>nia treści zapytania ofertowego będą wymagały zmiany treści ofert, Zamawiający przedłuży termin skład</w:t>
      </w:r>
      <w:r w:rsidR="00B243D7">
        <w:rPr>
          <w:rFonts w:asciiTheme="majorHAnsi" w:hAnsiTheme="majorHAnsi"/>
        </w:rPr>
        <w:t>a</w:t>
      </w:r>
      <w:r w:rsidRPr="003313B8">
        <w:rPr>
          <w:rFonts w:asciiTheme="majorHAnsi" w:hAnsiTheme="majorHAnsi"/>
        </w:rPr>
        <w:t>nia ofert.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lastRenderedPageBreak/>
        <w:t>Zapytanie realizowane będzie na podstawie umowy podpisanej przez strony po wybraniu najkorzystniejszej oferty określającej zakres zapytania oraz cenę.</w:t>
      </w:r>
    </w:p>
    <w:p w:rsidR="00F5357E" w:rsidRPr="00F5357E" w:rsidRDefault="003479FE" w:rsidP="00F5357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</w:rPr>
        <w:t>Przedmiot</w:t>
      </w:r>
      <w:r w:rsidR="00E51D6B">
        <w:rPr>
          <w:rFonts w:asciiTheme="majorHAnsi" w:hAnsiTheme="majorHAnsi"/>
        </w:rPr>
        <w:t>em</w:t>
      </w:r>
      <w:r w:rsidRPr="003313B8">
        <w:rPr>
          <w:rFonts w:asciiTheme="majorHAnsi" w:hAnsiTheme="majorHAnsi"/>
        </w:rPr>
        <w:t xml:space="preserve"> zamówienia</w:t>
      </w:r>
      <w:r w:rsidR="00E51D6B">
        <w:rPr>
          <w:rFonts w:asciiTheme="majorHAnsi" w:hAnsiTheme="majorHAnsi"/>
        </w:rPr>
        <w:t xml:space="preserve"> jest</w:t>
      </w:r>
      <w:r w:rsidR="00F5357E">
        <w:rPr>
          <w:rFonts w:asciiTheme="majorHAnsi" w:hAnsiTheme="majorHAnsi"/>
        </w:rPr>
        <w:t xml:space="preserve"> </w:t>
      </w:r>
      <w:r w:rsidR="00B243D7">
        <w:rPr>
          <w:rFonts w:asciiTheme="majorHAnsi" w:hAnsiTheme="majorHAnsi"/>
        </w:rPr>
        <w:t xml:space="preserve">objęcie </w:t>
      </w:r>
      <w:r w:rsidR="00F5357E">
        <w:rPr>
          <w:rFonts w:asciiTheme="majorHAnsi" w:hAnsiTheme="majorHAnsi"/>
        </w:rPr>
        <w:t>ubezpieczenie</w:t>
      </w:r>
      <w:r w:rsidR="00B243D7">
        <w:rPr>
          <w:rFonts w:asciiTheme="majorHAnsi" w:hAnsiTheme="majorHAnsi"/>
        </w:rPr>
        <w:t>m</w:t>
      </w:r>
      <w:bookmarkStart w:id="1" w:name="_GoBack"/>
      <w:bookmarkEnd w:id="1"/>
      <w:r w:rsidR="00F5357E">
        <w:rPr>
          <w:rFonts w:asciiTheme="majorHAnsi" w:hAnsiTheme="majorHAnsi"/>
        </w:rPr>
        <w:t xml:space="preserve"> następstw nieszczęśliwych wypadków (NNW)</w:t>
      </w:r>
      <w:r w:rsidR="00E51D6B">
        <w:rPr>
          <w:rFonts w:asciiTheme="majorHAnsi" w:hAnsiTheme="majorHAnsi"/>
        </w:rPr>
        <w:t xml:space="preserve"> </w:t>
      </w:r>
      <w:r w:rsidR="00F5357E">
        <w:rPr>
          <w:rFonts w:asciiTheme="majorHAnsi" w:hAnsiTheme="majorHAnsi"/>
        </w:rPr>
        <w:t>max. 58 beneficjentów projektu BEZ BARIER o minimalnym zakresie:</w:t>
      </w:r>
    </w:p>
    <w:p w:rsidR="00F5357E" w:rsidRPr="00F5357E" w:rsidRDefault="00F5357E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Świadczenie z tytułu śmierci – min. suma ubezpieczenia 9 800,00 zł.</w:t>
      </w:r>
    </w:p>
    <w:p w:rsidR="00F5357E" w:rsidRPr="00F5357E" w:rsidRDefault="00F5357E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Świadczenie z tytułu trwałego uszczerbku na zdrowiu – min. suma ubezpieczenia 9 800,00 zł.</w:t>
      </w:r>
    </w:p>
    <w:p w:rsidR="00F5357E" w:rsidRPr="00F5357E" w:rsidRDefault="00F5357E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Assistance.</w:t>
      </w:r>
    </w:p>
    <w:p w:rsidR="00F5357E" w:rsidRPr="00F5357E" w:rsidRDefault="00F5357E" w:rsidP="00F5357E">
      <w:pPr>
        <w:pStyle w:val="Akapitzlist"/>
        <w:tabs>
          <w:tab w:val="left" w:pos="426"/>
        </w:tabs>
        <w:spacing w:after="0" w:line="360" w:lineRule="auto"/>
        <w:ind w:left="796"/>
        <w:jc w:val="both"/>
        <w:rPr>
          <w:rFonts w:asciiTheme="majorHAnsi" w:hAnsiTheme="majorHAnsi"/>
          <w:b/>
        </w:rPr>
      </w:pPr>
    </w:p>
    <w:p w:rsidR="007B7A5D" w:rsidRPr="003313B8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Termin realizacji zamówienia:</w:t>
      </w:r>
    </w:p>
    <w:p w:rsidR="007B7A5D" w:rsidRPr="003313B8" w:rsidRDefault="00F5357E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Od dnia podpisania polisy do dnia 31 grudnia 2019 r.</w:t>
      </w:r>
    </w:p>
    <w:p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:rsidR="007E6108" w:rsidRPr="00A974FA" w:rsidRDefault="00F357EA" w:rsidP="00A974F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A974FA">
        <w:rPr>
          <w:rFonts w:asciiTheme="majorHAnsi" w:hAnsiTheme="majorHAnsi"/>
        </w:rPr>
        <w:t xml:space="preserve">Kryteria oceny ofert: </w:t>
      </w:r>
    </w:p>
    <w:p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:rsidR="00F357EA" w:rsidRPr="003313B8" w:rsidRDefault="00A974FA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E2232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80%</w:t>
            </w:r>
          </w:p>
        </w:tc>
      </w:tr>
      <w:tr w:rsidR="00C22B96" w:rsidRPr="003313B8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C22B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14680" w:rsidRPr="003313B8" w:rsidRDefault="00214680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lastRenderedPageBreak/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B52D96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2</w:t>
            </w:r>
            <w:r w:rsidR="00347194" w:rsidRPr="003313B8">
              <w:rPr>
                <w:rFonts w:asciiTheme="majorHAnsi" w:hAnsiTheme="majorHAnsi"/>
              </w:rPr>
              <w:t xml:space="preserve">0 pkt otrzyma Wykonawca zamówienia bądź osoby, które będą uczestniczyć w wykonywaniu zamówienia które są osobami niepełnosprawnymi. Do załącznika nr </w:t>
            </w:r>
            <w:r w:rsidR="00A974FA">
              <w:rPr>
                <w:rFonts w:asciiTheme="majorHAnsi" w:hAnsiTheme="majorHAnsi"/>
              </w:rPr>
              <w:t>1</w:t>
            </w:r>
            <w:r w:rsidR="00347194" w:rsidRPr="003313B8">
              <w:rPr>
                <w:rFonts w:asciiTheme="majorHAnsi" w:hAnsiTheme="majorHAnsi"/>
              </w:rPr>
              <w:t xml:space="preserve"> należy dołączyć odpowiedni dokument potwierdzający status osoby niepełnosprawnej wykonującej zadanie (np. orzeczenie o niepełnosprawności lub inne).</w:t>
            </w:r>
          </w:p>
        </w:tc>
      </w:tr>
    </w:tbl>
    <w:p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:rsidR="00F95BC3" w:rsidRPr="003313B8" w:rsidRDefault="0034719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7A0FF4" w:rsidRPr="003313B8" w:rsidRDefault="007A0FF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podana w ofercie powinna być cena brutto tzn. powinna obejmować wszystkie koszty </w:t>
      </w:r>
      <w:r w:rsidR="00675A47">
        <w:rPr>
          <w:rFonts w:asciiTheme="majorHAnsi" w:hAnsiTheme="majorHAnsi"/>
        </w:rPr>
        <w:t>w</w:t>
      </w:r>
      <w:r w:rsidR="007A0FF4" w:rsidRPr="003313B8">
        <w:rPr>
          <w:rFonts w:asciiTheme="majorHAnsi" w:hAnsiTheme="majorHAnsi"/>
        </w:rPr>
        <w:t xml:space="preserve">ykonawcy związane z </w:t>
      </w:r>
      <w:r w:rsidR="007804E8" w:rsidRPr="003313B8">
        <w:rPr>
          <w:rFonts w:asciiTheme="majorHAnsi" w:hAnsiTheme="majorHAnsi"/>
        </w:rPr>
        <w:t>realizacja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>
        <w:rPr>
          <w:rFonts w:asciiTheme="majorHAnsi" w:hAnsiTheme="majorHAnsi"/>
        </w:rPr>
        <w:t>ty i rabaty skalkulowane przez W</w:t>
      </w:r>
      <w:r w:rsidR="007804E8" w:rsidRPr="003313B8">
        <w:rPr>
          <w:rFonts w:asciiTheme="majorHAnsi" w:hAnsiTheme="majorHAnsi"/>
        </w:rPr>
        <w:t>ykonawcę;</w:t>
      </w:r>
    </w:p>
    <w:p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:rsidR="003313B8" w:rsidRPr="003A4290" w:rsidRDefault="00B3720E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upływa </w:t>
      </w:r>
      <w:r w:rsidR="00F5357E">
        <w:rPr>
          <w:rFonts w:asciiTheme="majorHAnsi" w:hAnsiTheme="majorHAnsi"/>
          <w:b/>
        </w:rPr>
        <w:t>11 września</w:t>
      </w:r>
      <w:r w:rsidRPr="003313B8">
        <w:rPr>
          <w:rFonts w:asciiTheme="majorHAnsi" w:hAnsiTheme="majorHAnsi"/>
          <w:b/>
        </w:rPr>
        <w:t xml:space="preserve"> 2019 r.</w:t>
      </w:r>
      <w:r w:rsidRPr="003313B8">
        <w:rPr>
          <w:rFonts w:asciiTheme="majorHAnsi" w:hAnsiTheme="majorHAnsi"/>
        </w:rPr>
        <w:t xml:space="preserve"> </w:t>
      </w:r>
    </w:p>
    <w:p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F5357E">
        <w:rPr>
          <w:rFonts w:asciiTheme="majorHAnsi" w:hAnsiTheme="majorHAnsi" w:cs="Times New Roman"/>
          <w:b/>
        </w:rPr>
        <w:t>Ubezpieczenie NNW beneficjentów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:rsidR="003C06C7" w:rsidRPr="003313B8" w:rsidRDefault="003C06C7" w:rsidP="00214680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lastRenderedPageBreak/>
        <w:t>Uprawniona osoba do kontaktowania się z oferentami:</w:t>
      </w:r>
    </w:p>
    <w:p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10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135FA6" w:rsidRPr="003313B8" w:rsidRDefault="008F0800" w:rsidP="00A974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t>Klauzula informacyjna:</w:t>
      </w:r>
    </w:p>
    <w:p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p. Dariuszem Padała pod adresem email: </w:t>
      </w:r>
      <w:hyperlink r:id="rId11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oraz nr telefonu 575-001-259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 xml:space="preserve">Wyjaśnienie: skorzystanie z prawa do sprostowania nie może skutkować </w:t>
      </w:r>
      <w:r w:rsidRPr="003313B8">
        <w:rPr>
          <w:rFonts w:asciiTheme="majorHAnsi" w:hAnsiTheme="majorHAnsi"/>
          <w:i/>
          <w:sz w:val="22"/>
          <w:szCs w:val="22"/>
        </w:rPr>
        <w:lastRenderedPageBreak/>
        <w:t>zamianą wyniku postępowania o zapytanie ofertowe ani zmiana postanowień umowy oraz nie może naruszać integralności protokołu/ notatki służbowej oraz jego załączników);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:rsidR="00697E64" w:rsidRPr="003313B8" w:rsidRDefault="00697E64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</w:t>
      </w:r>
      <w:r w:rsidR="00A974FA">
        <w:rPr>
          <w:rFonts w:asciiTheme="majorHAnsi" w:hAnsiTheme="majorHAnsi"/>
        </w:rPr>
        <w:t>anych osobowych – Załącznik nr 2</w:t>
      </w:r>
    </w:p>
    <w:p w:rsidR="00417991" w:rsidRPr="003A4290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3A42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09" w:rsidRDefault="00AF0809" w:rsidP="003479FE">
      <w:pPr>
        <w:spacing w:after="0" w:line="240" w:lineRule="auto"/>
      </w:pPr>
      <w:r>
        <w:separator/>
      </w:r>
    </w:p>
  </w:endnote>
  <w:endnote w:type="continuationSeparator" w:id="0">
    <w:p w:rsidR="00AF0809" w:rsidRDefault="00AF0809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09" w:rsidRDefault="00AF0809" w:rsidP="003479FE">
      <w:pPr>
        <w:spacing w:after="0" w:line="240" w:lineRule="auto"/>
      </w:pPr>
      <w:r>
        <w:separator/>
      </w:r>
    </w:p>
  </w:footnote>
  <w:footnote w:type="continuationSeparator" w:id="0">
    <w:p w:rsidR="00AF0809" w:rsidRDefault="00AF0809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:rsidTr="00214680">
      <w:tblPrEx>
        <w:jc w:val="center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B715C"/>
    <w:rsid w:val="000C7F91"/>
    <w:rsid w:val="00135FA6"/>
    <w:rsid w:val="00137647"/>
    <w:rsid w:val="0014078F"/>
    <w:rsid w:val="00144D0F"/>
    <w:rsid w:val="00146072"/>
    <w:rsid w:val="00172B6E"/>
    <w:rsid w:val="00197601"/>
    <w:rsid w:val="001B54F6"/>
    <w:rsid w:val="001D03CF"/>
    <w:rsid w:val="001E346E"/>
    <w:rsid w:val="001F7EF7"/>
    <w:rsid w:val="00214680"/>
    <w:rsid w:val="00234CA2"/>
    <w:rsid w:val="00255E2C"/>
    <w:rsid w:val="002D1BF6"/>
    <w:rsid w:val="002E4496"/>
    <w:rsid w:val="002F16EF"/>
    <w:rsid w:val="003010BE"/>
    <w:rsid w:val="003313B8"/>
    <w:rsid w:val="003445D2"/>
    <w:rsid w:val="00347194"/>
    <w:rsid w:val="003479FE"/>
    <w:rsid w:val="003A4290"/>
    <w:rsid w:val="003C06C7"/>
    <w:rsid w:val="00415844"/>
    <w:rsid w:val="00417991"/>
    <w:rsid w:val="004423DD"/>
    <w:rsid w:val="0046007F"/>
    <w:rsid w:val="00482D44"/>
    <w:rsid w:val="00495FEB"/>
    <w:rsid w:val="004A3068"/>
    <w:rsid w:val="004A651A"/>
    <w:rsid w:val="004B2404"/>
    <w:rsid w:val="004C43E9"/>
    <w:rsid w:val="004D23FF"/>
    <w:rsid w:val="00500C28"/>
    <w:rsid w:val="00511AD7"/>
    <w:rsid w:val="005279D3"/>
    <w:rsid w:val="00544AD5"/>
    <w:rsid w:val="0057040B"/>
    <w:rsid w:val="0057411D"/>
    <w:rsid w:val="005A6307"/>
    <w:rsid w:val="005C5C53"/>
    <w:rsid w:val="005D1FF5"/>
    <w:rsid w:val="005D21E3"/>
    <w:rsid w:val="005E2B38"/>
    <w:rsid w:val="005E7201"/>
    <w:rsid w:val="00625968"/>
    <w:rsid w:val="00675A47"/>
    <w:rsid w:val="00697E64"/>
    <w:rsid w:val="006A55C0"/>
    <w:rsid w:val="006B2529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D4FEC"/>
    <w:rsid w:val="007E6108"/>
    <w:rsid w:val="00800CCF"/>
    <w:rsid w:val="008624F4"/>
    <w:rsid w:val="00870CEB"/>
    <w:rsid w:val="00872EED"/>
    <w:rsid w:val="008A4977"/>
    <w:rsid w:val="008A7407"/>
    <w:rsid w:val="008B4595"/>
    <w:rsid w:val="008C0D07"/>
    <w:rsid w:val="008C30FC"/>
    <w:rsid w:val="008C7910"/>
    <w:rsid w:val="008E7C3D"/>
    <w:rsid w:val="008F0800"/>
    <w:rsid w:val="009208E0"/>
    <w:rsid w:val="009342F0"/>
    <w:rsid w:val="00952CA6"/>
    <w:rsid w:val="0095787C"/>
    <w:rsid w:val="00982565"/>
    <w:rsid w:val="009A6FF6"/>
    <w:rsid w:val="009C3FA9"/>
    <w:rsid w:val="00A222E9"/>
    <w:rsid w:val="00A34F00"/>
    <w:rsid w:val="00A361F0"/>
    <w:rsid w:val="00A40BF5"/>
    <w:rsid w:val="00A629FA"/>
    <w:rsid w:val="00A743E3"/>
    <w:rsid w:val="00A86505"/>
    <w:rsid w:val="00A967B9"/>
    <w:rsid w:val="00A974FA"/>
    <w:rsid w:val="00AA7FAC"/>
    <w:rsid w:val="00AB2CAD"/>
    <w:rsid w:val="00AF0809"/>
    <w:rsid w:val="00B154ED"/>
    <w:rsid w:val="00B243D7"/>
    <w:rsid w:val="00B3720E"/>
    <w:rsid w:val="00B52D96"/>
    <w:rsid w:val="00B91178"/>
    <w:rsid w:val="00BB31E4"/>
    <w:rsid w:val="00BB6AF7"/>
    <w:rsid w:val="00BE3AD0"/>
    <w:rsid w:val="00C04844"/>
    <w:rsid w:val="00C20B70"/>
    <w:rsid w:val="00C22B96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3611"/>
    <w:rsid w:val="00D43F18"/>
    <w:rsid w:val="00D633C5"/>
    <w:rsid w:val="00D6367F"/>
    <w:rsid w:val="00D6378F"/>
    <w:rsid w:val="00DA4A4B"/>
    <w:rsid w:val="00DA58F5"/>
    <w:rsid w:val="00DB222E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F02C8"/>
    <w:rsid w:val="00F1259D"/>
    <w:rsid w:val="00F20197"/>
    <w:rsid w:val="00F357EA"/>
    <w:rsid w:val="00F5357E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r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pcprwloszcz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pcprwloszcz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BDA4-E9F7-4EE9-B6A5-B78AA585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3</cp:revision>
  <cp:lastPrinted>2019-09-04T07:41:00Z</cp:lastPrinted>
  <dcterms:created xsi:type="dcterms:W3CDTF">2019-09-04T07:07:00Z</dcterms:created>
  <dcterms:modified xsi:type="dcterms:W3CDTF">2019-09-04T07:41:00Z</dcterms:modified>
</cp:coreProperties>
</file>