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A8093" w14:textId="64BBECAA" w:rsidR="003479FE" w:rsidRPr="005D55F6" w:rsidRDefault="00C959E0" w:rsidP="003479FE">
      <w:pPr>
        <w:rPr>
          <w:rFonts w:asciiTheme="majorHAnsi" w:hAnsiTheme="majorHAnsi"/>
          <w:sz w:val="20"/>
          <w:szCs w:val="20"/>
        </w:rPr>
      </w:pPr>
      <w:r w:rsidRPr="007A0FF4">
        <w:rPr>
          <w:rFonts w:asciiTheme="majorHAnsi" w:hAnsiTheme="majorHAnsi"/>
          <w:sz w:val="20"/>
          <w:szCs w:val="20"/>
        </w:rPr>
        <w:t>PCPR-RPO-J</w:t>
      </w:r>
      <w:r w:rsidR="00F95BC3" w:rsidRPr="007A0FF4">
        <w:rPr>
          <w:rFonts w:asciiTheme="majorHAnsi" w:hAnsiTheme="majorHAnsi"/>
          <w:sz w:val="20"/>
          <w:szCs w:val="20"/>
        </w:rPr>
        <w:t>P-3610/</w:t>
      </w:r>
      <w:r w:rsidR="000147D5">
        <w:rPr>
          <w:rFonts w:asciiTheme="majorHAnsi" w:hAnsiTheme="majorHAnsi"/>
          <w:sz w:val="20"/>
          <w:szCs w:val="20"/>
        </w:rPr>
        <w:t xml:space="preserve"> </w:t>
      </w:r>
      <w:r w:rsidR="00BC73F1">
        <w:rPr>
          <w:rFonts w:asciiTheme="majorHAnsi" w:hAnsiTheme="majorHAnsi"/>
          <w:sz w:val="20"/>
          <w:szCs w:val="20"/>
        </w:rPr>
        <w:t xml:space="preserve"> </w:t>
      </w:r>
      <w:r w:rsidR="004C6CCB">
        <w:rPr>
          <w:rFonts w:asciiTheme="majorHAnsi" w:hAnsiTheme="majorHAnsi"/>
          <w:sz w:val="20"/>
          <w:szCs w:val="20"/>
        </w:rPr>
        <w:t>5</w:t>
      </w:r>
      <w:r w:rsidR="00BC73F1">
        <w:rPr>
          <w:rFonts w:asciiTheme="majorHAnsi" w:hAnsiTheme="majorHAnsi"/>
          <w:sz w:val="20"/>
          <w:szCs w:val="20"/>
        </w:rPr>
        <w:t xml:space="preserve">  </w:t>
      </w:r>
      <w:r w:rsidR="000147D5">
        <w:rPr>
          <w:rFonts w:asciiTheme="majorHAnsi" w:hAnsiTheme="majorHAnsi"/>
          <w:sz w:val="20"/>
          <w:szCs w:val="20"/>
        </w:rPr>
        <w:t xml:space="preserve"> </w:t>
      </w:r>
      <w:r w:rsidR="00675A47">
        <w:rPr>
          <w:rFonts w:asciiTheme="majorHAnsi" w:hAnsiTheme="majorHAnsi"/>
          <w:sz w:val="20"/>
          <w:szCs w:val="20"/>
        </w:rPr>
        <w:t>/</w:t>
      </w:r>
      <w:r w:rsidR="00D25EEF">
        <w:rPr>
          <w:rFonts w:asciiTheme="majorHAnsi" w:hAnsiTheme="majorHAnsi"/>
          <w:sz w:val="20"/>
          <w:szCs w:val="20"/>
        </w:rPr>
        <w:t>2</w:t>
      </w:r>
      <w:r w:rsidR="00935FFE">
        <w:rPr>
          <w:rFonts w:asciiTheme="majorHAnsi" w:hAnsiTheme="majorHAnsi"/>
          <w:sz w:val="20"/>
          <w:szCs w:val="20"/>
        </w:rPr>
        <w:t>2</w:t>
      </w:r>
      <w:r w:rsidR="00F95BC3" w:rsidRPr="007A0FF4">
        <w:rPr>
          <w:rFonts w:asciiTheme="majorHAnsi" w:hAnsiTheme="majorHAnsi"/>
          <w:sz w:val="20"/>
          <w:szCs w:val="20"/>
        </w:rPr>
        <w:t xml:space="preserve">                                                                                </w:t>
      </w:r>
      <w:r w:rsidR="003479FE" w:rsidRPr="007A0FF4">
        <w:rPr>
          <w:rFonts w:asciiTheme="majorHAnsi" w:hAnsiTheme="majorHAnsi"/>
          <w:sz w:val="20"/>
          <w:szCs w:val="20"/>
        </w:rPr>
        <w:t xml:space="preserve">Włoszczowa, dn. </w:t>
      </w:r>
      <w:r w:rsidR="002E48D6">
        <w:rPr>
          <w:rFonts w:asciiTheme="majorHAnsi" w:hAnsiTheme="majorHAnsi"/>
          <w:sz w:val="20"/>
          <w:szCs w:val="20"/>
        </w:rPr>
        <w:t>22 kwietnia 2022 r,</w:t>
      </w:r>
    </w:p>
    <w:p w14:paraId="74835B52" w14:textId="77777777" w:rsidR="003479FE" w:rsidRPr="007A0FF4" w:rsidRDefault="003479FE" w:rsidP="003479FE">
      <w:pPr>
        <w:ind w:left="284"/>
        <w:contextualSpacing/>
        <w:jc w:val="center"/>
        <w:rPr>
          <w:rFonts w:asciiTheme="majorHAnsi" w:hAnsiTheme="majorHAnsi"/>
          <w:b/>
        </w:rPr>
      </w:pPr>
      <w:r w:rsidRPr="007A0FF4">
        <w:rPr>
          <w:rFonts w:asciiTheme="majorHAnsi" w:hAnsiTheme="majorHAnsi"/>
          <w:b/>
        </w:rPr>
        <w:t>ZAPYTANIE OFERTOWE</w:t>
      </w:r>
    </w:p>
    <w:p w14:paraId="6E534369" w14:textId="77777777" w:rsidR="003479FE" w:rsidRPr="007A0FF4" w:rsidRDefault="003479FE" w:rsidP="003479FE">
      <w:pPr>
        <w:ind w:left="284"/>
        <w:contextualSpacing/>
        <w:jc w:val="center"/>
        <w:rPr>
          <w:rFonts w:asciiTheme="majorHAnsi" w:hAnsiTheme="majorHAnsi"/>
          <w:b/>
        </w:rPr>
      </w:pPr>
    </w:p>
    <w:p w14:paraId="0B4DFF45" w14:textId="77777777" w:rsidR="003479FE" w:rsidRPr="007A0FF4" w:rsidRDefault="003479FE" w:rsidP="003479FE">
      <w:pPr>
        <w:ind w:left="284"/>
        <w:contextualSpacing/>
        <w:jc w:val="center"/>
        <w:rPr>
          <w:rFonts w:asciiTheme="majorHAnsi" w:hAnsiTheme="majorHAnsi"/>
          <w:b/>
        </w:rPr>
      </w:pPr>
    </w:p>
    <w:p w14:paraId="4A46B1BD" w14:textId="77777777" w:rsidR="003479FE" w:rsidRDefault="003479FE" w:rsidP="003313B8">
      <w:pPr>
        <w:spacing w:after="0" w:line="360" w:lineRule="auto"/>
        <w:jc w:val="both"/>
        <w:rPr>
          <w:rFonts w:asciiTheme="majorHAnsi" w:hAnsiTheme="majorHAnsi"/>
        </w:rPr>
      </w:pPr>
      <w:r w:rsidRPr="003313B8">
        <w:rPr>
          <w:rFonts w:asciiTheme="majorHAnsi" w:hAnsiTheme="majorHAnsi"/>
        </w:rPr>
        <w:t xml:space="preserve">W ramach projektu pn.: „BEZ BARIER” współfinansowanego ze środków Unii Europejskiej </w:t>
      </w:r>
      <w:r w:rsidR="00D6378F" w:rsidRPr="003313B8">
        <w:rPr>
          <w:rFonts w:asciiTheme="majorHAnsi" w:hAnsiTheme="majorHAnsi"/>
        </w:rPr>
        <w:br/>
      </w:r>
      <w:r w:rsidRPr="003313B8">
        <w:rPr>
          <w:rFonts w:asciiTheme="majorHAnsi" w:hAnsiTheme="majorHAnsi"/>
        </w:rPr>
        <w:t xml:space="preserve">w ramach Regionalnego Programu Operacyjnego Województwa Świętokrzyskiego na lata </w:t>
      </w:r>
      <w:r w:rsidR="00D6378F" w:rsidRPr="003313B8">
        <w:rPr>
          <w:rFonts w:asciiTheme="majorHAnsi" w:hAnsiTheme="majorHAnsi"/>
        </w:rPr>
        <w:br/>
      </w:r>
      <w:r w:rsidRPr="003313B8">
        <w:rPr>
          <w:rFonts w:asciiTheme="majorHAnsi" w:hAnsiTheme="majorHAnsi"/>
        </w:rPr>
        <w:t>2014-2020 dla EFS, Oś 9. Włączenie społeczne i walka z ubóstwem, Działanie 9.2 Ułatwienie dostępu do wysokiej jakości usług społecznych i zdrowotnych, Poddziałanie 9.2.1 Rozwój wysokiej jakości usług społecznych</w:t>
      </w:r>
      <w:r w:rsidR="00872EED" w:rsidRPr="003313B8">
        <w:rPr>
          <w:rFonts w:asciiTheme="majorHAnsi" w:hAnsiTheme="majorHAnsi"/>
        </w:rPr>
        <w:t>.</w:t>
      </w:r>
    </w:p>
    <w:p w14:paraId="151D77EE" w14:textId="2B903FE5" w:rsidR="00E51D6B" w:rsidRDefault="00E51D6B" w:rsidP="003313B8">
      <w:pPr>
        <w:spacing w:after="0" w:line="360" w:lineRule="auto"/>
        <w:jc w:val="both"/>
        <w:rPr>
          <w:rFonts w:asciiTheme="majorHAnsi" w:hAnsiTheme="majorHAnsi"/>
        </w:rPr>
      </w:pPr>
      <w:r>
        <w:rPr>
          <w:rFonts w:asciiTheme="majorHAnsi" w:hAnsiTheme="majorHAnsi"/>
        </w:rPr>
        <w:t xml:space="preserve">W umowie o dofinansowanie projektu BEZ BARIER (nr umowy RPSW.09.02.01-26-0090/18-00) </w:t>
      </w:r>
      <w:r w:rsidR="00935FFE">
        <w:rPr>
          <w:rFonts w:asciiTheme="majorHAnsi" w:hAnsiTheme="majorHAnsi"/>
        </w:rPr>
        <w:t>Z</w:t>
      </w:r>
      <w:r>
        <w:rPr>
          <w:rFonts w:asciiTheme="majorHAnsi" w:hAnsiTheme="majorHAnsi"/>
        </w:rPr>
        <w:t xml:space="preserve">amawiający został zobowiązany do dokonywania zamówień w pierwszej kolejności </w:t>
      </w:r>
      <w:r>
        <w:rPr>
          <w:rFonts w:asciiTheme="majorHAnsi" w:hAnsiTheme="majorHAnsi"/>
        </w:rPr>
        <w:br/>
        <w:t xml:space="preserve">u Podmiotów Ekonomii Społecznej </w:t>
      </w:r>
    </w:p>
    <w:p w14:paraId="2A0F1C73" w14:textId="77777777" w:rsidR="005D55F6" w:rsidRPr="003313B8" w:rsidRDefault="005D55F6" w:rsidP="003313B8">
      <w:pPr>
        <w:spacing w:after="0" w:line="360" w:lineRule="auto"/>
        <w:jc w:val="both"/>
        <w:rPr>
          <w:rFonts w:asciiTheme="majorHAnsi" w:hAnsiTheme="majorHAnsi"/>
        </w:rPr>
      </w:pPr>
    </w:p>
    <w:p w14:paraId="268E97E4" w14:textId="77777777" w:rsidR="003479FE" w:rsidRPr="00615612" w:rsidRDefault="003479FE" w:rsidP="003313B8">
      <w:pPr>
        <w:pStyle w:val="Akapitzlist"/>
        <w:numPr>
          <w:ilvl w:val="0"/>
          <w:numId w:val="1"/>
        </w:numPr>
        <w:spacing w:after="0" w:line="360" w:lineRule="auto"/>
        <w:ind w:left="426"/>
        <w:jc w:val="both"/>
        <w:rPr>
          <w:rFonts w:asciiTheme="majorHAnsi" w:hAnsiTheme="majorHAnsi" w:cs="Times New Roman"/>
          <w:b/>
        </w:rPr>
      </w:pPr>
      <w:bookmarkStart w:id="0" w:name="_Ref10368005"/>
      <w:r w:rsidRPr="00615612">
        <w:rPr>
          <w:rFonts w:asciiTheme="majorHAnsi" w:hAnsiTheme="majorHAnsi" w:cs="Times New Roman"/>
          <w:b/>
        </w:rPr>
        <w:t>Zamawiający:</w:t>
      </w:r>
      <w:bookmarkEnd w:id="0"/>
      <w:r w:rsidRPr="00615612">
        <w:rPr>
          <w:rFonts w:asciiTheme="majorHAnsi" w:hAnsiTheme="majorHAnsi" w:cs="Times New Roman"/>
          <w:b/>
        </w:rPr>
        <w:t xml:space="preserve"> </w:t>
      </w:r>
    </w:p>
    <w:p w14:paraId="4765C2AB" w14:textId="77777777" w:rsidR="003479FE" w:rsidRPr="003313B8" w:rsidRDefault="003479FE" w:rsidP="003313B8">
      <w:pPr>
        <w:spacing w:after="0" w:line="360" w:lineRule="auto"/>
        <w:ind w:left="426"/>
        <w:jc w:val="both"/>
        <w:rPr>
          <w:rFonts w:asciiTheme="majorHAnsi" w:hAnsiTheme="majorHAnsi"/>
        </w:rPr>
      </w:pPr>
      <w:r w:rsidRPr="003313B8">
        <w:rPr>
          <w:rFonts w:asciiTheme="majorHAnsi" w:hAnsiTheme="majorHAnsi"/>
        </w:rPr>
        <w:t>Powiatowe Centrum Pomocy Rodzinie</w:t>
      </w:r>
    </w:p>
    <w:p w14:paraId="25EA06D8" w14:textId="77777777" w:rsidR="003479FE" w:rsidRPr="003313B8" w:rsidRDefault="003479FE" w:rsidP="003313B8">
      <w:pPr>
        <w:spacing w:after="0" w:line="360" w:lineRule="auto"/>
        <w:ind w:left="426"/>
        <w:jc w:val="both"/>
        <w:rPr>
          <w:rFonts w:asciiTheme="majorHAnsi" w:hAnsiTheme="majorHAnsi"/>
        </w:rPr>
      </w:pPr>
      <w:r w:rsidRPr="003313B8">
        <w:rPr>
          <w:rFonts w:asciiTheme="majorHAnsi" w:hAnsiTheme="majorHAnsi"/>
        </w:rPr>
        <w:t>ul. Wiśniowa 10, 29-100 Włoszczowa</w:t>
      </w:r>
    </w:p>
    <w:p w14:paraId="2224950D" w14:textId="7DE4EA1B" w:rsidR="00861AA9" w:rsidRPr="00BB1730" w:rsidRDefault="00861AA9" w:rsidP="005D55F6">
      <w:pPr>
        <w:spacing w:line="360" w:lineRule="auto"/>
        <w:ind w:firstLine="425"/>
        <w:contextualSpacing/>
        <w:jc w:val="both"/>
        <w:rPr>
          <w:rFonts w:ascii="Cambria" w:hAnsi="Cambria" w:cs="Arial"/>
          <w:b/>
          <w:lang w:eastAsia="pl-PL"/>
        </w:rPr>
      </w:pPr>
      <w:r w:rsidRPr="00BB1730">
        <w:rPr>
          <w:rFonts w:ascii="Cambria" w:hAnsi="Cambria" w:cs="Arial"/>
          <w:b/>
          <w:lang w:eastAsia="pl-PL"/>
        </w:rPr>
        <w:t xml:space="preserve">telefon:  41 - </w:t>
      </w:r>
      <w:r w:rsidRPr="00BB1730">
        <w:rPr>
          <w:rFonts w:ascii="Cambria" w:hAnsi="Cambria" w:cs="Arial"/>
          <w:b/>
        </w:rPr>
        <w:t>39 44993</w:t>
      </w:r>
    </w:p>
    <w:p w14:paraId="7ABD5342" w14:textId="0D401E3E" w:rsidR="00861AA9" w:rsidRDefault="00861AA9" w:rsidP="005D55F6">
      <w:pPr>
        <w:spacing w:after="0" w:line="360" w:lineRule="auto"/>
        <w:ind w:firstLine="425"/>
        <w:contextualSpacing/>
        <w:jc w:val="both"/>
        <w:rPr>
          <w:rFonts w:ascii="Cambria" w:hAnsi="Cambria" w:cs="Arial"/>
          <w:b/>
        </w:rPr>
      </w:pPr>
      <w:r w:rsidRPr="00BB1730">
        <w:rPr>
          <w:rFonts w:ascii="Cambria" w:hAnsi="Cambria" w:cs="Arial"/>
          <w:b/>
          <w:lang w:eastAsia="pl-PL"/>
        </w:rPr>
        <w:t xml:space="preserve">fax: </w:t>
      </w:r>
      <w:r>
        <w:rPr>
          <w:rFonts w:ascii="Cambria" w:hAnsi="Cambria" w:cs="Arial"/>
          <w:b/>
          <w:lang w:eastAsia="pl-PL"/>
        </w:rPr>
        <w:t xml:space="preserve">         </w:t>
      </w:r>
      <w:r w:rsidRPr="00BB1730">
        <w:rPr>
          <w:rFonts w:ascii="Cambria" w:hAnsi="Cambria" w:cs="Arial"/>
          <w:b/>
          <w:lang w:eastAsia="pl-PL"/>
        </w:rPr>
        <w:t>41 –</w:t>
      </w:r>
      <w:r w:rsidRPr="00BB1730">
        <w:rPr>
          <w:rFonts w:ascii="Cambria" w:hAnsi="Cambria" w:cs="Arial"/>
          <w:b/>
        </w:rPr>
        <w:t xml:space="preserve"> 39 44993</w:t>
      </w:r>
    </w:p>
    <w:p w14:paraId="2336B1F6" w14:textId="3935E70E" w:rsidR="00861AA9" w:rsidRDefault="00861AA9" w:rsidP="00861AA9">
      <w:pPr>
        <w:spacing w:after="0" w:line="360" w:lineRule="auto"/>
        <w:ind w:firstLine="426"/>
        <w:jc w:val="both"/>
        <w:rPr>
          <w:rFonts w:ascii="Cambria" w:hAnsi="Cambria" w:cs="Arial"/>
          <w:b/>
          <w:lang w:eastAsia="pl-PL"/>
        </w:rPr>
      </w:pPr>
      <w:r w:rsidRPr="00BB1730">
        <w:rPr>
          <w:rFonts w:ascii="Cambria" w:hAnsi="Cambria" w:cs="Arial"/>
          <w:b/>
          <w:lang w:eastAsia="pl-PL"/>
        </w:rPr>
        <w:t>Strona internetowa:</w:t>
      </w:r>
      <w:r w:rsidRPr="00BB1730">
        <w:rPr>
          <w:rFonts w:ascii="Cambria" w:hAnsi="Cambria" w:cs="Arial"/>
          <w:b/>
          <w:lang w:eastAsia="pl-PL"/>
        </w:rPr>
        <w:tab/>
      </w:r>
      <w:hyperlink r:id="rId8" w:history="1">
        <w:r w:rsidR="005E17E2" w:rsidRPr="001F5A45">
          <w:rPr>
            <w:rStyle w:val="Hipercze"/>
            <w:rFonts w:ascii="Cambria" w:hAnsi="Cambria" w:cs="Arial"/>
            <w:b/>
            <w:lang w:eastAsia="pl-PL"/>
          </w:rPr>
          <w:t>https://pcprwloszczowa.pl/</w:t>
        </w:r>
      </w:hyperlink>
    </w:p>
    <w:p w14:paraId="6E90E91A" w14:textId="77777777" w:rsidR="00861AA9" w:rsidRPr="00BB1730" w:rsidRDefault="00861AA9" w:rsidP="00861AA9">
      <w:pPr>
        <w:spacing w:after="0" w:line="360" w:lineRule="auto"/>
        <w:ind w:firstLine="426"/>
        <w:jc w:val="both"/>
        <w:rPr>
          <w:rFonts w:ascii="Cambria" w:hAnsi="Cambria" w:cs="Arial"/>
          <w:b/>
          <w:lang w:eastAsia="pl-PL"/>
        </w:rPr>
      </w:pPr>
      <w:r w:rsidRPr="00BB1730">
        <w:rPr>
          <w:rFonts w:ascii="Cambria" w:hAnsi="Cambria" w:cs="Arial"/>
          <w:b/>
          <w:lang w:eastAsia="pl-PL"/>
        </w:rPr>
        <w:t>Godziny urzędowania:</w:t>
      </w:r>
      <w:r w:rsidRPr="00BB1730">
        <w:rPr>
          <w:rFonts w:ascii="Cambria" w:hAnsi="Cambria" w:cs="Arial"/>
          <w:b/>
          <w:lang w:eastAsia="pl-PL"/>
        </w:rPr>
        <w:tab/>
        <w:t>poniedziałek – piątek w godzinach: 7.30 – 15.30</w:t>
      </w:r>
    </w:p>
    <w:p w14:paraId="484B7DE9" w14:textId="1AA9A1F6" w:rsidR="00861AA9" w:rsidRPr="00BB1730" w:rsidRDefault="00861AA9" w:rsidP="00861AA9">
      <w:pPr>
        <w:spacing w:after="0" w:line="360" w:lineRule="auto"/>
        <w:jc w:val="both"/>
        <w:rPr>
          <w:rStyle w:val="Hipercze"/>
          <w:rFonts w:ascii="Cambria" w:hAnsi="Cambria" w:cs="Arial"/>
          <w:b/>
        </w:rPr>
      </w:pPr>
      <w:r w:rsidRPr="00BB1730">
        <w:rPr>
          <w:rFonts w:ascii="Cambria" w:hAnsi="Cambria" w:cs="Arial"/>
          <w:b/>
          <w:lang w:eastAsia="pl-PL"/>
        </w:rPr>
        <w:t xml:space="preserve">          e-mail: </w:t>
      </w:r>
      <w:r w:rsidRPr="00BB1730">
        <w:rPr>
          <w:rFonts w:ascii="Cambria" w:hAnsi="Cambria" w:cs="Arial"/>
          <w:b/>
          <w:lang w:eastAsia="pl-PL"/>
        </w:rPr>
        <w:tab/>
      </w:r>
      <w:r w:rsidRPr="00BB1730">
        <w:rPr>
          <w:rFonts w:ascii="Cambria" w:hAnsi="Cambria" w:cs="Arial"/>
          <w:b/>
          <w:lang w:eastAsia="pl-PL"/>
        </w:rPr>
        <w:tab/>
      </w:r>
      <w:r w:rsidRPr="00BB1730">
        <w:rPr>
          <w:rFonts w:ascii="Cambria" w:hAnsi="Cambria" w:cs="Arial"/>
          <w:b/>
          <w:lang w:eastAsia="pl-PL"/>
        </w:rPr>
        <w:tab/>
      </w:r>
      <w:hyperlink r:id="rId9" w:history="1">
        <w:r w:rsidRPr="00BB1730">
          <w:rPr>
            <w:rStyle w:val="Hipercze"/>
            <w:rFonts w:ascii="Cambria" w:hAnsi="Cambria" w:cs="Arial"/>
            <w:i/>
          </w:rPr>
          <w:t>zamowienia@pcprwloszczowa.pl</w:t>
        </w:r>
      </w:hyperlink>
    </w:p>
    <w:p w14:paraId="06D3E1CC" w14:textId="77777777" w:rsidR="00861AA9" w:rsidRPr="003313B8" w:rsidRDefault="00861AA9" w:rsidP="003313B8">
      <w:pPr>
        <w:spacing w:after="0" w:line="360" w:lineRule="auto"/>
        <w:ind w:left="426"/>
        <w:jc w:val="both"/>
        <w:rPr>
          <w:rFonts w:asciiTheme="majorHAnsi" w:hAnsiTheme="majorHAnsi"/>
        </w:rPr>
      </w:pPr>
    </w:p>
    <w:p w14:paraId="337BF378" w14:textId="77777777" w:rsidR="00870CEB" w:rsidRPr="00615612" w:rsidRDefault="00870CEB" w:rsidP="003313B8">
      <w:pPr>
        <w:pStyle w:val="Akapitzlist"/>
        <w:numPr>
          <w:ilvl w:val="0"/>
          <w:numId w:val="1"/>
        </w:numPr>
        <w:spacing w:after="0" w:line="360" w:lineRule="auto"/>
        <w:ind w:left="426" w:hanging="426"/>
        <w:jc w:val="both"/>
        <w:rPr>
          <w:rFonts w:asciiTheme="majorHAnsi" w:hAnsiTheme="majorHAnsi"/>
          <w:b/>
        </w:rPr>
      </w:pPr>
      <w:r w:rsidRPr="00615612">
        <w:rPr>
          <w:rFonts w:asciiTheme="majorHAnsi" w:hAnsiTheme="majorHAnsi"/>
          <w:b/>
        </w:rPr>
        <w:t>Postanowienia ogólne:</w:t>
      </w:r>
    </w:p>
    <w:p w14:paraId="35382281" w14:textId="30352BE3" w:rsidR="00870CEB" w:rsidRPr="00FD0231" w:rsidRDefault="00870CEB" w:rsidP="00FD0231">
      <w:pPr>
        <w:pStyle w:val="Akapitzlist"/>
        <w:numPr>
          <w:ilvl w:val="1"/>
          <w:numId w:val="1"/>
        </w:numPr>
        <w:suppressAutoHyphens/>
        <w:spacing w:after="0" w:line="360" w:lineRule="auto"/>
        <w:ind w:left="794" w:hanging="357"/>
        <w:jc w:val="both"/>
        <w:rPr>
          <w:rFonts w:asciiTheme="majorHAnsi" w:eastAsia="Times New Roman" w:hAnsiTheme="majorHAnsi"/>
        </w:rPr>
      </w:pPr>
      <w:r w:rsidRPr="00517E09">
        <w:rPr>
          <w:rFonts w:asciiTheme="majorHAnsi" w:hAnsiTheme="majorHAnsi"/>
          <w:b/>
        </w:rPr>
        <w:t xml:space="preserve">Zamawiający zastrzega, że o udzielenie </w:t>
      </w:r>
      <w:r w:rsidR="00CE0691" w:rsidRPr="00517E09">
        <w:rPr>
          <w:rFonts w:asciiTheme="majorHAnsi" w:hAnsiTheme="majorHAnsi"/>
          <w:b/>
        </w:rPr>
        <w:t>zamówienia</w:t>
      </w:r>
      <w:r w:rsidRPr="00517E09">
        <w:rPr>
          <w:rFonts w:asciiTheme="majorHAnsi" w:hAnsiTheme="majorHAnsi"/>
          <w:b/>
        </w:rPr>
        <w:t xml:space="preserve"> mogą ubiegać się wyłącznie podmioty ekonomii społecznej świadczące usługi </w:t>
      </w:r>
      <w:r w:rsidR="004A3068" w:rsidRPr="00517E09">
        <w:rPr>
          <w:rFonts w:asciiTheme="majorHAnsi" w:hAnsiTheme="majorHAnsi"/>
          <w:b/>
        </w:rPr>
        <w:t>w zakresie przedmiotu zamówienia</w:t>
      </w:r>
      <w:r w:rsidR="00725BC1" w:rsidRPr="00517E09">
        <w:rPr>
          <w:rFonts w:asciiTheme="majorHAnsi" w:hAnsiTheme="majorHAnsi"/>
          <w:b/>
        </w:rPr>
        <w:t xml:space="preserve"> </w:t>
      </w:r>
      <w:r w:rsidRPr="00517E09">
        <w:rPr>
          <w:rFonts w:asciiTheme="majorHAnsi" w:hAnsiTheme="majorHAnsi"/>
          <w:bCs/>
        </w:rPr>
        <w:t>(Podmioty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r w:rsidR="00FD0231">
        <w:rPr>
          <w:rFonts w:asciiTheme="majorHAnsi" w:hAnsiTheme="majorHAnsi"/>
          <w:bCs/>
        </w:rPr>
        <w:t xml:space="preserve">). </w:t>
      </w:r>
      <w:r w:rsidRPr="00FD0231">
        <w:rPr>
          <w:rFonts w:asciiTheme="majorHAnsi" w:hAnsiTheme="majorHAnsi"/>
          <w:b/>
        </w:rPr>
        <w:t>Wykonawca, który nie spełni przedstawionego powyżej warunku zostanie wykluczony z udziału w postępowaniu.</w:t>
      </w:r>
    </w:p>
    <w:p w14:paraId="45907585" w14:textId="3237C0F8" w:rsidR="00870CEB" w:rsidRPr="00517E09" w:rsidRDefault="00870CEB" w:rsidP="00517E09">
      <w:pPr>
        <w:pStyle w:val="Akapitzlist"/>
        <w:numPr>
          <w:ilvl w:val="1"/>
          <w:numId w:val="1"/>
        </w:numPr>
        <w:tabs>
          <w:tab w:val="left" w:pos="709"/>
        </w:tabs>
        <w:spacing w:after="0" w:line="360" w:lineRule="auto"/>
        <w:jc w:val="both"/>
        <w:rPr>
          <w:rFonts w:asciiTheme="majorHAnsi" w:hAnsiTheme="majorHAnsi"/>
        </w:rPr>
      </w:pPr>
      <w:r w:rsidRPr="00517E09">
        <w:rPr>
          <w:rFonts w:asciiTheme="majorHAnsi" w:hAnsiTheme="majorHAnsi"/>
        </w:rPr>
        <w:t>Zamawiający zastrzega sobie prawo do zmiany</w:t>
      </w:r>
      <w:r w:rsidR="00D25EEF" w:rsidRPr="00517E09">
        <w:rPr>
          <w:rFonts w:asciiTheme="majorHAnsi" w:hAnsiTheme="majorHAnsi"/>
        </w:rPr>
        <w:t xml:space="preserve">, </w:t>
      </w:r>
      <w:r w:rsidRPr="00517E09">
        <w:rPr>
          <w:rFonts w:asciiTheme="majorHAnsi" w:hAnsiTheme="majorHAnsi"/>
        </w:rPr>
        <w:t>uzupełnienia treści</w:t>
      </w:r>
      <w:r w:rsidR="00935FFE" w:rsidRPr="00517E09">
        <w:rPr>
          <w:rFonts w:asciiTheme="majorHAnsi" w:hAnsiTheme="majorHAnsi"/>
        </w:rPr>
        <w:t xml:space="preserve"> przed terminem składania ofert</w:t>
      </w:r>
      <w:r w:rsidRPr="00517E09">
        <w:rPr>
          <w:rFonts w:asciiTheme="majorHAnsi" w:hAnsiTheme="majorHAnsi"/>
        </w:rPr>
        <w:t xml:space="preserve"> </w:t>
      </w:r>
      <w:r w:rsidR="00D25EEF" w:rsidRPr="00517E09">
        <w:rPr>
          <w:rFonts w:asciiTheme="majorHAnsi" w:hAnsiTheme="majorHAnsi"/>
        </w:rPr>
        <w:t xml:space="preserve">lub unieważnienia </w:t>
      </w:r>
      <w:r w:rsidRPr="00517E09">
        <w:rPr>
          <w:rFonts w:asciiTheme="majorHAnsi" w:hAnsiTheme="majorHAnsi"/>
        </w:rPr>
        <w:t>niniejszego zapytania ofertowego prze</w:t>
      </w:r>
      <w:r w:rsidR="000147D5" w:rsidRPr="00517E09">
        <w:rPr>
          <w:rFonts w:asciiTheme="majorHAnsi" w:hAnsiTheme="majorHAnsi"/>
        </w:rPr>
        <w:t xml:space="preserve">d i po </w:t>
      </w:r>
      <w:r w:rsidRPr="00517E09">
        <w:rPr>
          <w:rFonts w:asciiTheme="majorHAnsi" w:hAnsiTheme="majorHAnsi"/>
        </w:rPr>
        <w:t xml:space="preserve"> termin</w:t>
      </w:r>
      <w:r w:rsidR="000147D5" w:rsidRPr="00517E09">
        <w:rPr>
          <w:rFonts w:asciiTheme="majorHAnsi" w:hAnsiTheme="majorHAnsi"/>
        </w:rPr>
        <w:t>i</w:t>
      </w:r>
      <w:r w:rsidRPr="00517E09">
        <w:rPr>
          <w:rFonts w:asciiTheme="majorHAnsi" w:hAnsiTheme="majorHAnsi"/>
        </w:rPr>
        <w:t>e składania ofert. Informacja o wprowadzeniu zmiany</w:t>
      </w:r>
      <w:r w:rsidR="00D25EEF" w:rsidRPr="00517E09">
        <w:rPr>
          <w:rFonts w:asciiTheme="majorHAnsi" w:hAnsiTheme="majorHAnsi"/>
        </w:rPr>
        <w:t xml:space="preserve">, </w:t>
      </w:r>
      <w:r w:rsidRPr="00517E09">
        <w:rPr>
          <w:rFonts w:asciiTheme="majorHAnsi" w:hAnsiTheme="majorHAnsi"/>
        </w:rPr>
        <w:t>uzupełnieniu treści</w:t>
      </w:r>
      <w:r w:rsidR="00D25EEF" w:rsidRPr="00517E09">
        <w:rPr>
          <w:rFonts w:asciiTheme="majorHAnsi" w:hAnsiTheme="majorHAnsi"/>
        </w:rPr>
        <w:t xml:space="preserve"> lub </w:t>
      </w:r>
      <w:r w:rsidR="00D25EEF" w:rsidRPr="00517E09">
        <w:rPr>
          <w:rFonts w:asciiTheme="majorHAnsi" w:hAnsiTheme="majorHAnsi"/>
        </w:rPr>
        <w:lastRenderedPageBreak/>
        <w:t>unieważnieni</w:t>
      </w:r>
      <w:r w:rsidR="000147D5" w:rsidRPr="00517E09">
        <w:rPr>
          <w:rFonts w:asciiTheme="majorHAnsi" w:hAnsiTheme="majorHAnsi"/>
        </w:rPr>
        <w:t>u</w:t>
      </w:r>
      <w:r w:rsidRPr="00517E09">
        <w:rPr>
          <w:rFonts w:asciiTheme="majorHAnsi" w:hAnsiTheme="majorHAnsi"/>
        </w:rPr>
        <w:t xml:space="preserve"> zapytania ofertowego zostanie opublikowana na stronie Zamawianego</w:t>
      </w:r>
      <w:r w:rsidR="006F4FAA" w:rsidRPr="00517E09">
        <w:rPr>
          <w:rFonts w:asciiTheme="majorHAnsi" w:hAnsiTheme="majorHAnsi"/>
        </w:rPr>
        <w:t xml:space="preserve"> (www.pcprwloszczowa.pl)</w:t>
      </w:r>
      <w:r w:rsidRPr="00517E09">
        <w:rPr>
          <w:rFonts w:asciiTheme="majorHAnsi" w:hAnsiTheme="majorHAnsi"/>
        </w:rPr>
        <w:t>. Jeżeli wprowadzone zmiany lub uzupełniania treści zapytania ofertowego będą wymagały zmiany treści ofert, Zamawiający przedłuży termin składnia ofert.</w:t>
      </w:r>
    </w:p>
    <w:p w14:paraId="13E17A06" w14:textId="77777777" w:rsidR="005E17E2" w:rsidRDefault="005E17E2" w:rsidP="005E17E2">
      <w:pPr>
        <w:pStyle w:val="Akapitzlist"/>
        <w:tabs>
          <w:tab w:val="left" w:pos="709"/>
        </w:tabs>
        <w:spacing w:after="0" w:line="360" w:lineRule="auto"/>
        <w:ind w:left="567"/>
        <w:jc w:val="both"/>
        <w:rPr>
          <w:rFonts w:asciiTheme="majorHAnsi" w:hAnsiTheme="majorHAnsi"/>
        </w:rPr>
      </w:pPr>
    </w:p>
    <w:p w14:paraId="42F1021C" w14:textId="6B3BBCEC" w:rsidR="00861AA9" w:rsidRDefault="00861AA9" w:rsidP="00861AA9">
      <w:pPr>
        <w:spacing w:line="360" w:lineRule="auto"/>
        <w:jc w:val="both"/>
        <w:rPr>
          <w:rFonts w:ascii="Cambria" w:hAnsi="Cambria" w:cs="Arial"/>
          <w:b/>
          <w:lang w:eastAsia="pl-PL"/>
        </w:rPr>
      </w:pPr>
      <w:r>
        <w:rPr>
          <w:rFonts w:ascii="Cambria" w:hAnsi="Cambria" w:cs="Arial"/>
          <w:b/>
          <w:lang w:eastAsia="pl-PL"/>
        </w:rPr>
        <w:t>3. Przedmiot Zamówienia:</w:t>
      </w:r>
    </w:p>
    <w:p w14:paraId="6D919C23" w14:textId="20C32B24" w:rsidR="00861AA9" w:rsidRPr="00BB1730" w:rsidRDefault="00861AA9" w:rsidP="00861AA9">
      <w:pPr>
        <w:spacing w:line="360" w:lineRule="auto"/>
        <w:jc w:val="both"/>
        <w:rPr>
          <w:rFonts w:ascii="Cambria" w:hAnsi="Cambria" w:cs="Arial"/>
        </w:rPr>
      </w:pPr>
      <w:r w:rsidRPr="00BB1730">
        <w:rPr>
          <w:rFonts w:ascii="Cambria" w:hAnsi="Cambria" w:cs="Arial"/>
          <w:lang w:eastAsia="pl-PL"/>
        </w:rPr>
        <w:t xml:space="preserve">Przedmiotem zamówienia jest </w:t>
      </w:r>
      <w:r w:rsidR="00316481">
        <w:rPr>
          <w:rFonts w:ascii="Cambria" w:hAnsi="Cambria" w:cs="Arial"/>
          <w:lang w:eastAsia="pl-PL"/>
        </w:rPr>
        <w:t xml:space="preserve">organizacja </w:t>
      </w:r>
      <w:r w:rsidR="00935FFE">
        <w:rPr>
          <w:rFonts w:ascii="Cambria" w:hAnsi="Cambria" w:cs="Arial"/>
          <w:lang w:eastAsia="pl-PL"/>
        </w:rPr>
        <w:t xml:space="preserve">i </w:t>
      </w:r>
      <w:r w:rsidRPr="00BB1730">
        <w:rPr>
          <w:rFonts w:ascii="Cambria" w:hAnsi="Cambria" w:cs="Arial"/>
          <w:lang w:eastAsia="pl-PL"/>
        </w:rPr>
        <w:t xml:space="preserve">realizacja </w:t>
      </w:r>
      <w:r w:rsidR="002E48D6">
        <w:rPr>
          <w:rFonts w:ascii="Cambria" w:hAnsi="Cambria" w:cs="Arial"/>
          <w:lang w:eastAsia="pl-PL"/>
        </w:rPr>
        <w:t>szkolenia</w:t>
      </w:r>
      <w:r w:rsidR="006914B9">
        <w:rPr>
          <w:rFonts w:ascii="Cambria" w:hAnsi="Cambria" w:cs="Arial"/>
          <w:lang w:eastAsia="pl-PL"/>
        </w:rPr>
        <w:t xml:space="preserve"> kompetencyjnego </w:t>
      </w:r>
      <w:r w:rsidR="002E48D6">
        <w:rPr>
          <w:rFonts w:ascii="Cambria" w:hAnsi="Cambria" w:cs="Arial"/>
          <w:lang w:eastAsia="pl-PL"/>
        </w:rPr>
        <w:t xml:space="preserve"> dla maksymalnie 16 osób pełniących funkcję rodziny zastępczej</w:t>
      </w:r>
      <w:r w:rsidR="006914B9">
        <w:rPr>
          <w:rFonts w:ascii="Cambria" w:hAnsi="Cambria" w:cs="Arial"/>
          <w:lang w:eastAsia="pl-PL"/>
        </w:rPr>
        <w:t xml:space="preserve">, </w:t>
      </w:r>
      <w:r w:rsidR="002E48D6">
        <w:rPr>
          <w:rFonts w:ascii="Cambria" w:hAnsi="Cambria" w:cs="Arial"/>
          <w:lang w:eastAsia="pl-PL"/>
        </w:rPr>
        <w:t xml:space="preserve"> </w:t>
      </w:r>
      <w:r w:rsidRPr="00BB1730">
        <w:rPr>
          <w:rFonts w:ascii="Cambria" w:hAnsi="Cambria" w:cs="Arial"/>
          <w:lang w:eastAsia="pl-PL"/>
        </w:rPr>
        <w:t>na potrzeby projektu pn.  „</w:t>
      </w:r>
      <w:r w:rsidRPr="00BB1730">
        <w:rPr>
          <w:rFonts w:ascii="Cambria" w:hAnsi="Cambria" w:cs="Arial"/>
        </w:rPr>
        <w:t>BEZ BARIER</w:t>
      </w:r>
      <w:r w:rsidRPr="00BB1730">
        <w:rPr>
          <w:rFonts w:ascii="Cambria" w:hAnsi="Cambria" w:cs="Arial"/>
          <w:lang w:eastAsia="pl-PL"/>
        </w:rPr>
        <w:t xml:space="preserve">” realizowanego przez Powiatowe Centrum Pomocy Rodzinie Włoszczowa, </w:t>
      </w:r>
      <w:r w:rsidRPr="00BB1730">
        <w:rPr>
          <w:rFonts w:ascii="Cambria" w:hAnsi="Cambria" w:cs="Arial"/>
        </w:rPr>
        <w:t>współfinansowanego ze środków Unii Europejskiej w ramach Regionalnego Programu Operacyjnego Województwa Świętokrzyskiego na lata 2014-2020 dla EFS, Oś 9. Włączenie społeczne i walka z ubóstwem, Działanie 9.2 Ułatwienie dostępu do wysokiej jakości usług społecznych i zdrowotnych, Poddziałanie 9.2.1 Rozwój wysokiej jakości usług społecznych:</w:t>
      </w:r>
    </w:p>
    <w:p w14:paraId="023CA514" w14:textId="72B40DB4" w:rsidR="00861AA9" w:rsidRDefault="00861AA9" w:rsidP="00861AA9">
      <w:pPr>
        <w:spacing w:line="360" w:lineRule="auto"/>
        <w:jc w:val="both"/>
        <w:rPr>
          <w:rFonts w:ascii="Cambria" w:hAnsi="Cambria" w:cs="Arial"/>
        </w:rPr>
      </w:pPr>
      <w:r w:rsidRPr="00BB1730">
        <w:rPr>
          <w:rFonts w:ascii="Cambria" w:hAnsi="Cambria" w:cs="Arial"/>
          <w:b/>
        </w:rPr>
        <w:t xml:space="preserve">Liczba uczestników: </w:t>
      </w:r>
      <w:r w:rsidR="002E48D6">
        <w:rPr>
          <w:rFonts w:ascii="Cambria" w:hAnsi="Cambria" w:cs="Arial"/>
        </w:rPr>
        <w:t xml:space="preserve">maksymalnie 16 osób </w:t>
      </w:r>
    </w:p>
    <w:p w14:paraId="58C65AF4" w14:textId="7A5AC2DD" w:rsidR="002E48D6" w:rsidRDefault="00861AA9" w:rsidP="005D55F6">
      <w:pPr>
        <w:pStyle w:val="Akapitzlist"/>
        <w:tabs>
          <w:tab w:val="left" w:pos="0"/>
          <w:tab w:val="left" w:pos="142"/>
          <w:tab w:val="left" w:pos="426"/>
        </w:tabs>
        <w:spacing w:after="0"/>
        <w:ind w:left="0"/>
        <w:jc w:val="both"/>
        <w:rPr>
          <w:rFonts w:ascii="Cambria" w:hAnsi="Cambria" w:cs="Arial"/>
        </w:rPr>
      </w:pPr>
      <w:r w:rsidRPr="00BB1730">
        <w:rPr>
          <w:rFonts w:ascii="Cambria" w:hAnsi="Cambria" w:cs="Arial"/>
          <w:b/>
        </w:rPr>
        <w:t xml:space="preserve">Miejsce wykonywania usługi: </w:t>
      </w:r>
      <w:r w:rsidR="002E48D6">
        <w:rPr>
          <w:rFonts w:ascii="Cambria" w:hAnsi="Cambria" w:cs="Arial"/>
        </w:rPr>
        <w:t xml:space="preserve">Włoszczowa </w:t>
      </w:r>
      <w:r w:rsidRPr="00BB1730">
        <w:rPr>
          <w:rFonts w:ascii="Cambria" w:hAnsi="Cambria" w:cs="Arial"/>
        </w:rPr>
        <w:t xml:space="preserve"> </w:t>
      </w:r>
    </w:p>
    <w:p w14:paraId="4A45F29E" w14:textId="77777777" w:rsidR="005D55F6" w:rsidRPr="005D55F6" w:rsidRDefault="005D55F6" w:rsidP="005D55F6">
      <w:pPr>
        <w:pStyle w:val="Akapitzlist"/>
        <w:tabs>
          <w:tab w:val="left" w:pos="0"/>
          <w:tab w:val="left" w:pos="142"/>
          <w:tab w:val="left" w:pos="426"/>
        </w:tabs>
        <w:spacing w:after="0"/>
        <w:ind w:left="0"/>
        <w:jc w:val="both"/>
        <w:rPr>
          <w:rFonts w:ascii="Cambria" w:hAnsi="Cambria" w:cs="Arial"/>
        </w:rPr>
      </w:pPr>
    </w:p>
    <w:p w14:paraId="66260E86" w14:textId="64B889B8" w:rsidR="00861AA9" w:rsidRDefault="00861AA9" w:rsidP="005D55F6">
      <w:pPr>
        <w:pStyle w:val="Akapitzlist"/>
        <w:tabs>
          <w:tab w:val="left" w:pos="426"/>
        </w:tabs>
        <w:spacing w:after="0"/>
        <w:ind w:left="0"/>
        <w:jc w:val="both"/>
        <w:rPr>
          <w:rFonts w:ascii="Cambria" w:hAnsi="Cambria"/>
        </w:rPr>
      </w:pPr>
      <w:r w:rsidRPr="00BB1730">
        <w:rPr>
          <w:rFonts w:ascii="Cambria" w:hAnsi="Cambria" w:cs="Arial"/>
          <w:b/>
        </w:rPr>
        <w:t>Przewidywana liczba godzin wykonywania usługi</w:t>
      </w:r>
      <w:r w:rsidRPr="00BB1730">
        <w:rPr>
          <w:rFonts w:ascii="Cambria" w:hAnsi="Cambria"/>
        </w:rPr>
        <w:t xml:space="preserve">: </w:t>
      </w:r>
      <w:r w:rsidR="002E48D6">
        <w:rPr>
          <w:rFonts w:ascii="Cambria" w:hAnsi="Cambria"/>
        </w:rPr>
        <w:t>6 godzin szkoleniowych (po 45 min.)</w:t>
      </w:r>
      <w:r w:rsidR="00DE0DD7">
        <w:rPr>
          <w:rFonts w:ascii="Cambria" w:hAnsi="Cambria"/>
        </w:rPr>
        <w:t xml:space="preserve"> </w:t>
      </w:r>
    </w:p>
    <w:p w14:paraId="2FDE0ABD" w14:textId="77777777" w:rsidR="005D55F6" w:rsidRDefault="005D55F6" w:rsidP="005D55F6">
      <w:pPr>
        <w:pStyle w:val="Akapitzlist"/>
        <w:tabs>
          <w:tab w:val="left" w:pos="426"/>
        </w:tabs>
        <w:spacing w:after="0"/>
        <w:ind w:left="0"/>
        <w:jc w:val="both"/>
        <w:rPr>
          <w:rFonts w:ascii="Cambria" w:hAnsi="Cambria"/>
        </w:rPr>
      </w:pPr>
    </w:p>
    <w:p w14:paraId="46A08D2A" w14:textId="0E17615E" w:rsidR="00861AA9" w:rsidRDefault="005D55F6" w:rsidP="00861AA9">
      <w:pPr>
        <w:pStyle w:val="Akapitzlist"/>
        <w:spacing w:after="0" w:line="360" w:lineRule="auto"/>
        <w:ind w:left="0"/>
        <w:jc w:val="both"/>
        <w:rPr>
          <w:rFonts w:ascii="Cambria" w:hAnsi="Cambria" w:cs="Arial"/>
          <w:b/>
        </w:rPr>
      </w:pPr>
      <w:r>
        <w:rPr>
          <w:rFonts w:ascii="Cambria" w:hAnsi="Cambria" w:cs="Arial"/>
          <w:b/>
        </w:rPr>
        <w:t xml:space="preserve">1) </w:t>
      </w:r>
      <w:r w:rsidR="002E48D6">
        <w:rPr>
          <w:rFonts w:ascii="Cambria" w:hAnsi="Cambria" w:cs="Arial"/>
          <w:b/>
        </w:rPr>
        <w:t xml:space="preserve"> Wymagania dotyczące realizacji usługi: </w:t>
      </w:r>
    </w:p>
    <w:p w14:paraId="2206335D" w14:textId="1956007F" w:rsidR="006914B9" w:rsidRPr="006914B9" w:rsidRDefault="006914B9" w:rsidP="005D55F6">
      <w:pPr>
        <w:spacing w:before="100" w:beforeAutospacing="1" w:after="100" w:afterAutospacing="1" w:line="360" w:lineRule="auto"/>
        <w:contextualSpacing/>
        <w:jc w:val="both"/>
        <w:rPr>
          <w:rFonts w:asciiTheme="majorHAnsi" w:eastAsia="Times New Roman" w:hAnsiTheme="majorHAnsi"/>
          <w:lang w:eastAsia="pl-PL"/>
        </w:rPr>
      </w:pPr>
      <w:r w:rsidRPr="006914B9">
        <w:rPr>
          <w:rFonts w:asciiTheme="majorHAnsi" w:eastAsia="Times New Roman" w:hAnsiTheme="majorHAnsi"/>
          <w:lang w:eastAsia="pl-PL"/>
        </w:rPr>
        <w:t>Podczas szkolenia opiekunowie zastępczy nabędą wiedzę dotyczącą następujących tematów:</w:t>
      </w:r>
    </w:p>
    <w:p w14:paraId="62ED4994" w14:textId="77777777" w:rsidR="006914B9" w:rsidRPr="006914B9" w:rsidRDefault="006914B9" w:rsidP="005D55F6">
      <w:pPr>
        <w:pStyle w:val="Akapitzlist"/>
        <w:numPr>
          <w:ilvl w:val="0"/>
          <w:numId w:val="49"/>
        </w:numPr>
        <w:spacing w:before="100" w:beforeAutospacing="1" w:after="100" w:afterAutospacing="1" w:line="360" w:lineRule="auto"/>
        <w:jc w:val="both"/>
        <w:rPr>
          <w:rFonts w:asciiTheme="majorHAnsi" w:eastAsia="Times New Roman" w:hAnsiTheme="majorHAnsi" w:cs="Times New Roman"/>
          <w:lang w:eastAsia="pl-PL"/>
        </w:rPr>
      </w:pPr>
      <w:r w:rsidRPr="006914B9">
        <w:rPr>
          <w:rFonts w:asciiTheme="majorHAnsi" w:eastAsia="Times New Roman" w:hAnsiTheme="majorHAnsi" w:cs="Times New Roman"/>
          <w:lang w:eastAsia="pl-PL"/>
        </w:rPr>
        <w:t>Budowanie poczucia wartości u dzieci i młodzieży.</w:t>
      </w:r>
    </w:p>
    <w:p w14:paraId="442CA7F4" w14:textId="77777777" w:rsidR="006914B9" w:rsidRPr="006914B9" w:rsidRDefault="006914B9" w:rsidP="005D55F6">
      <w:pPr>
        <w:pStyle w:val="Akapitzlist"/>
        <w:numPr>
          <w:ilvl w:val="0"/>
          <w:numId w:val="49"/>
        </w:numPr>
        <w:spacing w:before="100" w:beforeAutospacing="1" w:after="100" w:afterAutospacing="1" w:line="360" w:lineRule="auto"/>
        <w:jc w:val="both"/>
        <w:rPr>
          <w:rFonts w:asciiTheme="majorHAnsi" w:eastAsia="Times New Roman" w:hAnsiTheme="majorHAnsi" w:cs="Times New Roman"/>
          <w:lang w:eastAsia="pl-PL"/>
        </w:rPr>
      </w:pPr>
      <w:r w:rsidRPr="006914B9">
        <w:rPr>
          <w:rFonts w:asciiTheme="majorHAnsi" w:eastAsia="Times New Roman" w:hAnsiTheme="majorHAnsi" w:cs="Times New Roman"/>
          <w:lang w:eastAsia="pl-PL"/>
        </w:rPr>
        <w:t>Mądre wychowanie - egzekwowanie zasad, sposoby rozwiązywania sytuacji konfliktowych.</w:t>
      </w:r>
    </w:p>
    <w:p w14:paraId="003418C8" w14:textId="77777777" w:rsidR="006914B9" w:rsidRPr="006914B9" w:rsidRDefault="006914B9" w:rsidP="005D55F6">
      <w:pPr>
        <w:pStyle w:val="Akapitzlist"/>
        <w:numPr>
          <w:ilvl w:val="0"/>
          <w:numId w:val="49"/>
        </w:numPr>
        <w:spacing w:before="100" w:beforeAutospacing="1" w:after="100" w:afterAutospacing="1" w:line="360" w:lineRule="auto"/>
        <w:jc w:val="both"/>
        <w:rPr>
          <w:rFonts w:asciiTheme="majorHAnsi" w:eastAsia="Times New Roman" w:hAnsiTheme="majorHAnsi" w:cs="Times New Roman"/>
          <w:lang w:eastAsia="pl-PL"/>
        </w:rPr>
      </w:pPr>
      <w:r w:rsidRPr="006914B9">
        <w:rPr>
          <w:rFonts w:asciiTheme="majorHAnsi" w:eastAsia="Times New Roman" w:hAnsiTheme="majorHAnsi" w:cs="Times New Roman"/>
          <w:lang w:eastAsia="pl-PL"/>
        </w:rPr>
        <w:t>Zasady komunikacji z dzieckiem w środowisku rodziny zastępczej.</w:t>
      </w:r>
    </w:p>
    <w:p w14:paraId="530E76B6" w14:textId="524DFC8C" w:rsidR="00BC73F1" w:rsidRPr="006914B9" w:rsidRDefault="006914B9" w:rsidP="006914B9">
      <w:pPr>
        <w:spacing w:before="100" w:beforeAutospacing="1" w:after="100" w:afterAutospacing="1" w:line="360" w:lineRule="auto"/>
        <w:jc w:val="both"/>
        <w:rPr>
          <w:rFonts w:asciiTheme="majorHAnsi" w:eastAsia="Times New Roman" w:hAnsiTheme="majorHAnsi"/>
          <w:lang w:eastAsia="pl-PL"/>
        </w:rPr>
      </w:pPr>
      <w:r w:rsidRPr="006914B9">
        <w:rPr>
          <w:rFonts w:asciiTheme="majorHAnsi" w:eastAsia="Times New Roman" w:hAnsiTheme="majorHAnsi"/>
          <w:lang w:eastAsia="pl-PL"/>
        </w:rPr>
        <w:t>Przedmiot zamówienia będzie prowadzony zgodnie z politykami wspólnotowymi dot. równości szans i niedyskryminacji. Wykonawca uwzględni niepełnosprawność uczestników / uczestniczek, będzie unikał przekazu zawierającego elementy dyskryminujące, ośmieszające, bądź utrwalające stereotypy ze względu na płeć, a także będzie pokazywał kobiety i mężczyzn w aktywnych, niestereotypowych rolach.</w:t>
      </w:r>
      <w:r w:rsidR="00BC73F1">
        <w:rPr>
          <w:rFonts w:asciiTheme="majorHAnsi" w:eastAsia="Times New Roman" w:hAnsiTheme="majorHAnsi"/>
          <w:lang w:eastAsia="pl-PL"/>
        </w:rPr>
        <w:t xml:space="preserve"> Wykonawca zapewni: materiały szkoleniowe oraz certyfikat potwierdzający udział w szkoleniu. </w:t>
      </w:r>
    </w:p>
    <w:p w14:paraId="21AEECFC" w14:textId="6A056BE6" w:rsidR="00FB4A07" w:rsidRDefault="005D55F6" w:rsidP="00861AA9">
      <w:pPr>
        <w:pStyle w:val="Akapitzlist"/>
        <w:spacing w:after="0" w:line="360" w:lineRule="auto"/>
        <w:ind w:left="0"/>
        <w:jc w:val="both"/>
        <w:rPr>
          <w:rFonts w:ascii="Cambria" w:hAnsi="Cambria" w:cs="Arial"/>
          <w:b/>
        </w:rPr>
      </w:pPr>
      <w:r>
        <w:rPr>
          <w:rFonts w:ascii="Cambria" w:hAnsi="Cambria" w:cs="Arial"/>
          <w:b/>
        </w:rPr>
        <w:lastRenderedPageBreak/>
        <w:t xml:space="preserve">2) </w:t>
      </w:r>
      <w:r w:rsidR="002E48D6">
        <w:rPr>
          <w:rFonts w:ascii="Cambria" w:hAnsi="Cambria" w:cs="Arial"/>
          <w:b/>
        </w:rPr>
        <w:t>Wymagania dotyczące sali i serwisu kawowego:</w:t>
      </w:r>
    </w:p>
    <w:p w14:paraId="30352E9B" w14:textId="371FDEDA" w:rsidR="002E48D6" w:rsidRPr="000C1BEB" w:rsidRDefault="00FB4A07" w:rsidP="00FB4A07">
      <w:pPr>
        <w:pStyle w:val="Akapitzlist"/>
        <w:numPr>
          <w:ilvl w:val="0"/>
          <w:numId w:val="19"/>
        </w:numPr>
        <w:spacing w:after="0" w:line="360" w:lineRule="auto"/>
        <w:jc w:val="both"/>
        <w:rPr>
          <w:rFonts w:ascii="Cambria" w:hAnsi="Cambria" w:cs="Arial"/>
          <w:bCs/>
        </w:rPr>
      </w:pPr>
      <w:r w:rsidRPr="000C1BEB">
        <w:rPr>
          <w:rFonts w:ascii="Cambria" w:hAnsi="Cambria" w:cs="Arial"/>
          <w:bCs/>
        </w:rPr>
        <w:t xml:space="preserve">sala powinna posiadać: odpowiednie oświetlenie (dostęp do światła dziennego oraz oświetlenia sztucznego), miejsca siedzące dla min. 16 osób, możliwość dostępu do rzutnika i ekranu do wyświetlania obrazu z rzutnika, odpowiedniego nagłośnienia, dostępu do </w:t>
      </w:r>
      <w:proofErr w:type="spellStart"/>
      <w:r w:rsidRPr="000C1BEB">
        <w:rPr>
          <w:rFonts w:ascii="Cambria" w:hAnsi="Cambria" w:cs="Arial"/>
          <w:bCs/>
        </w:rPr>
        <w:t>internetu</w:t>
      </w:r>
      <w:proofErr w:type="spellEnd"/>
      <w:r w:rsidRPr="000C1BEB">
        <w:rPr>
          <w:rFonts w:ascii="Cambria" w:hAnsi="Cambria" w:cs="Arial"/>
          <w:bCs/>
        </w:rPr>
        <w:t xml:space="preserve">. </w:t>
      </w:r>
    </w:p>
    <w:p w14:paraId="26B4A4B5" w14:textId="6F6B0E4C" w:rsidR="00FB4A07" w:rsidRPr="000C1BEB" w:rsidRDefault="00FB4A07" w:rsidP="00FB4A07">
      <w:pPr>
        <w:pStyle w:val="Akapitzlist"/>
        <w:numPr>
          <w:ilvl w:val="0"/>
          <w:numId w:val="19"/>
        </w:numPr>
        <w:spacing w:after="0" w:line="360" w:lineRule="auto"/>
        <w:jc w:val="both"/>
        <w:rPr>
          <w:rFonts w:ascii="Cambria" w:hAnsi="Cambria" w:cs="Arial"/>
          <w:bCs/>
        </w:rPr>
      </w:pPr>
      <w:r w:rsidRPr="000C1BEB">
        <w:rPr>
          <w:rFonts w:ascii="Cambria" w:hAnsi="Cambria" w:cs="Arial"/>
          <w:bCs/>
        </w:rPr>
        <w:t>Wykonawca zapewni serwis kawowy podczas szkolenia dla maksymalnie 16 osób, składający się z: kawy z ekspresu</w:t>
      </w:r>
      <w:r w:rsidR="00D2538A" w:rsidRPr="000C1BEB">
        <w:rPr>
          <w:rFonts w:ascii="Cambria" w:hAnsi="Cambria" w:cs="Arial"/>
          <w:bCs/>
        </w:rPr>
        <w:t xml:space="preserve"> – bez ograniczeń, zestawu herbat czarnych i smakowych – bez ograniczeń, dodatków: cukier, mleko, cytryna – bez ograniczeń</w:t>
      </w:r>
      <w:r w:rsidR="00884035" w:rsidRPr="000C1BEB">
        <w:rPr>
          <w:rFonts w:ascii="Cambria" w:hAnsi="Cambria" w:cs="Arial"/>
          <w:bCs/>
        </w:rPr>
        <w:t xml:space="preserve">, ciast (3 rodzaje, 32 porcje po 100g.) </w:t>
      </w:r>
      <w:r w:rsidR="00D2538A" w:rsidRPr="000C1BEB">
        <w:rPr>
          <w:rFonts w:ascii="Cambria" w:hAnsi="Cambria" w:cs="Arial"/>
          <w:bCs/>
        </w:rPr>
        <w:t xml:space="preserve"> </w:t>
      </w:r>
    </w:p>
    <w:p w14:paraId="79107AB5" w14:textId="6C8245F4" w:rsidR="00884035" w:rsidRPr="00884035" w:rsidRDefault="005D55F6" w:rsidP="00884035">
      <w:pPr>
        <w:spacing w:after="0" w:line="360" w:lineRule="auto"/>
        <w:jc w:val="both"/>
        <w:rPr>
          <w:rFonts w:ascii="Cambria" w:hAnsi="Cambria" w:cs="Arial"/>
          <w:b/>
        </w:rPr>
      </w:pPr>
      <w:r>
        <w:rPr>
          <w:rFonts w:ascii="Cambria" w:hAnsi="Cambria" w:cs="Arial"/>
          <w:b/>
        </w:rPr>
        <w:t xml:space="preserve">3) </w:t>
      </w:r>
      <w:r w:rsidR="00884035">
        <w:rPr>
          <w:rFonts w:ascii="Cambria" w:hAnsi="Cambria" w:cs="Arial"/>
          <w:b/>
        </w:rPr>
        <w:t xml:space="preserve">Pozostałe: </w:t>
      </w:r>
    </w:p>
    <w:p w14:paraId="4F72DD8A" w14:textId="77777777" w:rsidR="00861AA9" w:rsidRPr="00BB1730" w:rsidRDefault="00861AA9" w:rsidP="00861AA9">
      <w:pPr>
        <w:pStyle w:val="Akapitzlist"/>
        <w:numPr>
          <w:ilvl w:val="0"/>
          <w:numId w:val="19"/>
        </w:numPr>
        <w:spacing w:after="0" w:line="360" w:lineRule="auto"/>
        <w:jc w:val="both"/>
        <w:rPr>
          <w:rFonts w:ascii="Cambria" w:hAnsi="Cambria" w:cs="Arial"/>
        </w:rPr>
      </w:pPr>
      <w:r w:rsidRPr="00BB1730">
        <w:rPr>
          <w:rFonts w:ascii="Cambria" w:hAnsi="Cambria" w:cs="Arial"/>
        </w:rPr>
        <w:t>Wskazanie osoby do kontaktu z Zamawiającym.</w:t>
      </w:r>
    </w:p>
    <w:p w14:paraId="04A9CD14" w14:textId="77777777" w:rsidR="00861AA9" w:rsidRPr="00BB1730" w:rsidRDefault="00861AA9" w:rsidP="00861AA9">
      <w:pPr>
        <w:pStyle w:val="Akapitzlist"/>
        <w:numPr>
          <w:ilvl w:val="0"/>
          <w:numId w:val="19"/>
        </w:numPr>
        <w:spacing w:after="0" w:line="360" w:lineRule="auto"/>
        <w:jc w:val="both"/>
        <w:rPr>
          <w:rFonts w:ascii="Cambria" w:hAnsi="Cambria" w:cs="Arial"/>
        </w:rPr>
      </w:pPr>
      <w:r w:rsidRPr="00BB1730">
        <w:rPr>
          <w:rFonts w:ascii="Cambria" w:hAnsi="Cambria" w:cs="Arial"/>
        </w:rPr>
        <w:t>Wszelka dokumentacja dotycząca projektu musi posiadać naniesione odpowiednio logotypy, których wzór Wykonawca otrzyma od Zamawiającego.</w:t>
      </w:r>
    </w:p>
    <w:p w14:paraId="15826034" w14:textId="77777777" w:rsidR="00D42B59" w:rsidRPr="00D42B59" w:rsidRDefault="00D42B59" w:rsidP="00D42B59">
      <w:pPr>
        <w:spacing w:line="360" w:lineRule="auto"/>
        <w:jc w:val="both"/>
        <w:rPr>
          <w:rFonts w:ascii="Cambria" w:hAnsi="Cambria" w:cs="Arial"/>
          <w:b/>
          <w:lang w:eastAsia="pl-PL"/>
        </w:rPr>
      </w:pPr>
      <w:r w:rsidRPr="00D42B59">
        <w:rPr>
          <w:rFonts w:ascii="Cambria" w:hAnsi="Cambria" w:cs="Arial"/>
          <w:b/>
        </w:rPr>
        <w:t>UWAGA: Wykonawca jest zobowiązany do wypełnienia obowiązku informacyjnego przewidzianego w art. 13 lub art. 14 RODO wobec osób fizycznych, od których dane osobowe bezpośrednio lub pośrednio pozyskał a następnie wskazał w wykazie.</w:t>
      </w:r>
    </w:p>
    <w:p w14:paraId="41FCF730" w14:textId="0EAD26E5" w:rsidR="007B7A5D" w:rsidRPr="00884035" w:rsidRDefault="009D6F8A" w:rsidP="00884035">
      <w:pPr>
        <w:pStyle w:val="Akapitzlist"/>
        <w:numPr>
          <w:ilvl w:val="0"/>
          <w:numId w:val="29"/>
        </w:numPr>
        <w:spacing w:after="0" w:line="360" w:lineRule="auto"/>
        <w:jc w:val="both"/>
        <w:rPr>
          <w:rFonts w:asciiTheme="majorHAnsi" w:hAnsiTheme="majorHAnsi"/>
          <w:b/>
          <w:bCs/>
        </w:rPr>
      </w:pPr>
      <w:r w:rsidRPr="00884035">
        <w:rPr>
          <w:rFonts w:asciiTheme="majorHAnsi" w:hAnsiTheme="majorHAnsi"/>
          <w:b/>
          <w:bCs/>
        </w:rPr>
        <w:t xml:space="preserve">Kryteria oceny ofert </w:t>
      </w:r>
    </w:p>
    <w:p w14:paraId="47039218" w14:textId="77777777" w:rsidR="00CE0A67" w:rsidRPr="00BB1730" w:rsidRDefault="00CE0A67" w:rsidP="00CE0A67">
      <w:pPr>
        <w:numPr>
          <w:ilvl w:val="1"/>
          <w:numId w:val="29"/>
        </w:numPr>
        <w:spacing w:after="0" w:line="360" w:lineRule="auto"/>
        <w:jc w:val="both"/>
        <w:rPr>
          <w:rFonts w:ascii="Cambria" w:hAnsi="Cambria" w:cs="Arial"/>
          <w:lang w:eastAsia="pl-PL"/>
        </w:rPr>
      </w:pPr>
      <w:r w:rsidRPr="00BB1730">
        <w:rPr>
          <w:rFonts w:ascii="Cambria" w:hAnsi="Cambria" w:cs="Arial"/>
          <w:lang w:eastAsia="pl-PL"/>
        </w:rPr>
        <w:t>Zamawiający dokona oceny ofert, które nie zostały odrzucone, na podstawie następujących kryteriów oceny ofert:</w:t>
      </w:r>
    </w:p>
    <w:p w14:paraId="6F08858C" w14:textId="2CE67B33" w:rsidR="00CE0A67" w:rsidRPr="00BB1730" w:rsidRDefault="00CE0A67" w:rsidP="00CE0A67">
      <w:pPr>
        <w:spacing w:line="360" w:lineRule="auto"/>
        <w:ind w:left="570"/>
        <w:jc w:val="both"/>
        <w:rPr>
          <w:rFonts w:ascii="Cambria" w:hAnsi="Cambria" w:cs="Arial"/>
          <w:u w:val="single"/>
          <w:lang w:eastAsia="pl-PL"/>
        </w:rPr>
      </w:pPr>
      <w:r>
        <w:rPr>
          <w:rFonts w:ascii="Cambria" w:hAnsi="Cambria" w:cs="Arial"/>
          <w:u w:val="single"/>
          <w:lang w:eastAsia="pl-PL"/>
        </w:rPr>
        <w:t xml:space="preserve">   </w:t>
      </w:r>
      <w:r w:rsidRPr="00BB1730">
        <w:rPr>
          <w:rFonts w:ascii="Cambria" w:hAnsi="Cambria" w:cs="Arial"/>
          <w:u w:val="single"/>
          <w:lang w:eastAsia="pl-PL"/>
        </w:rPr>
        <w:t>Kryteria oceny ofert</w:t>
      </w:r>
      <w:r>
        <w:rPr>
          <w:rFonts w:ascii="Cambria" w:hAnsi="Cambria" w:cs="Arial"/>
          <w:u w:val="single"/>
          <w:lang w:eastAsia="pl-PL"/>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6298"/>
        <w:gridCol w:w="2121"/>
      </w:tblGrid>
      <w:tr w:rsidR="00CE0A67" w:rsidRPr="00BB1730" w14:paraId="69B15081" w14:textId="77777777" w:rsidTr="005D55F6">
        <w:tc>
          <w:tcPr>
            <w:tcW w:w="535" w:type="dxa"/>
          </w:tcPr>
          <w:p w14:paraId="34F83C1A" w14:textId="77777777" w:rsidR="00CE0A67" w:rsidRPr="00BB1730" w:rsidRDefault="00CE0A67" w:rsidP="00890E83">
            <w:pPr>
              <w:spacing w:line="360" w:lineRule="auto"/>
              <w:jc w:val="center"/>
              <w:rPr>
                <w:rFonts w:ascii="Cambria" w:hAnsi="Cambria" w:cs="Arial"/>
                <w:lang w:eastAsia="pl-PL"/>
              </w:rPr>
            </w:pPr>
            <w:r w:rsidRPr="00BB1730">
              <w:rPr>
                <w:rFonts w:ascii="Cambria" w:hAnsi="Cambria" w:cs="Arial"/>
                <w:lang w:eastAsia="pl-PL"/>
              </w:rPr>
              <w:t>Lp.</w:t>
            </w:r>
          </w:p>
        </w:tc>
        <w:tc>
          <w:tcPr>
            <w:tcW w:w="6298" w:type="dxa"/>
          </w:tcPr>
          <w:p w14:paraId="32268F2F" w14:textId="77777777" w:rsidR="00CE0A67" w:rsidRPr="00BB1730" w:rsidRDefault="00CE0A67" w:rsidP="00890E83">
            <w:pPr>
              <w:spacing w:line="360" w:lineRule="auto"/>
              <w:jc w:val="center"/>
              <w:rPr>
                <w:rFonts w:ascii="Cambria" w:hAnsi="Cambria" w:cs="Arial"/>
                <w:lang w:eastAsia="pl-PL"/>
              </w:rPr>
            </w:pPr>
            <w:r w:rsidRPr="00BB1730">
              <w:rPr>
                <w:rFonts w:ascii="Cambria" w:hAnsi="Cambria" w:cs="Arial"/>
                <w:lang w:eastAsia="pl-PL"/>
              </w:rPr>
              <w:t>Nazwa kryterium</w:t>
            </w:r>
          </w:p>
        </w:tc>
        <w:tc>
          <w:tcPr>
            <w:tcW w:w="2121" w:type="dxa"/>
          </w:tcPr>
          <w:p w14:paraId="0C4FBA78" w14:textId="77777777" w:rsidR="00CE0A67" w:rsidRPr="00BB1730" w:rsidRDefault="00CE0A67" w:rsidP="00890E83">
            <w:pPr>
              <w:spacing w:line="360" w:lineRule="auto"/>
              <w:contextualSpacing/>
              <w:jc w:val="center"/>
              <w:rPr>
                <w:rFonts w:ascii="Cambria" w:hAnsi="Cambria" w:cs="Arial"/>
                <w:lang w:eastAsia="pl-PL"/>
              </w:rPr>
            </w:pPr>
            <w:r w:rsidRPr="00BB1730">
              <w:rPr>
                <w:rFonts w:ascii="Cambria" w:hAnsi="Cambria" w:cs="Arial"/>
                <w:lang w:eastAsia="pl-PL"/>
              </w:rPr>
              <w:t>Znaczenie kryterium (w %)</w:t>
            </w:r>
          </w:p>
        </w:tc>
      </w:tr>
      <w:tr w:rsidR="00CE0A67" w:rsidRPr="00BB1730" w14:paraId="6BE5FA67" w14:textId="77777777" w:rsidTr="005D55F6">
        <w:tc>
          <w:tcPr>
            <w:tcW w:w="535" w:type="dxa"/>
          </w:tcPr>
          <w:p w14:paraId="526A4692" w14:textId="77777777" w:rsidR="00CE0A67" w:rsidRPr="00BB1730" w:rsidRDefault="00CE0A67" w:rsidP="00890E83">
            <w:pPr>
              <w:spacing w:line="360" w:lineRule="auto"/>
              <w:jc w:val="both"/>
              <w:rPr>
                <w:rFonts w:ascii="Cambria" w:hAnsi="Cambria" w:cs="Arial"/>
                <w:lang w:eastAsia="pl-PL"/>
              </w:rPr>
            </w:pPr>
            <w:r w:rsidRPr="00BB1730">
              <w:rPr>
                <w:rFonts w:ascii="Cambria" w:hAnsi="Cambria" w:cs="Arial"/>
                <w:lang w:eastAsia="pl-PL"/>
              </w:rPr>
              <w:t>1</w:t>
            </w:r>
          </w:p>
        </w:tc>
        <w:tc>
          <w:tcPr>
            <w:tcW w:w="6298" w:type="dxa"/>
          </w:tcPr>
          <w:p w14:paraId="5222237C" w14:textId="77777777" w:rsidR="00CE0A67" w:rsidRPr="00BB1730" w:rsidRDefault="00CE0A67" w:rsidP="00890E83">
            <w:pPr>
              <w:spacing w:line="360" w:lineRule="auto"/>
              <w:jc w:val="both"/>
              <w:rPr>
                <w:rFonts w:ascii="Cambria" w:hAnsi="Cambria" w:cs="Arial"/>
                <w:lang w:eastAsia="pl-PL"/>
              </w:rPr>
            </w:pPr>
            <w:r w:rsidRPr="00BB1730">
              <w:rPr>
                <w:rFonts w:ascii="Cambria" w:hAnsi="Cambria" w:cs="Arial"/>
                <w:lang w:eastAsia="pl-PL"/>
              </w:rPr>
              <w:t>Cena</w:t>
            </w:r>
          </w:p>
        </w:tc>
        <w:tc>
          <w:tcPr>
            <w:tcW w:w="2121" w:type="dxa"/>
          </w:tcPr>
          <w:p w14:paraId="02B81ABA" w14:textId="00FA0312" w:rsidR="00CE0A67" w:rsidRPr="00BB1730" w:rsidRDefault="00884035" w:rsidP="00890E83">
            <w:pPr>
              <w:spacing w:line="360" w:lineRule="auto"/>
              <w:jc w:val="center"/>
              <w:rPr>
                <w:rFonts w:ascii="Cambria" w:hAnsi="Cambria" w:cs="Arial"/>
                <w:lang w:eastAsia="pl-PL"/>
              </w:rPr>
            </w:pPr>
            <w:r>
              <w:rPr>
                <w:rFonts w:ascii="Cambria" w:hAnsi="Cambria" w:cs="Arial"/>
                <w:lang w:eastAsia="pl-PL"/>
              </w:rPr>
              <w:t>10</w:t>
            </w:r>
            <w:r w:rsidR="00CE0A67" w:rsidRPr="00BB1730">
              <w:rPr>
                <w:rFonts w:ascii="Cambria" w:hAnsi="Cambria" w:cs="Arial"/>
                <w:lang w:eastAsia="pl-PL"/>
              </w:rPr>
              <w:t>0%</w:t>
            </w:r>
          </w:p>
        </w:tc>
      </w:tr>
    </w:tbl>
    <w:p w14:paraId="36048513" w14:textId="77777777" w:rsidR="00CE0A67" w:rsidRPr="00CE0A67" w:rsidRDefault="00CE0A67" w:rsidP="00CE0A67">
      <w:pPr>
        <w:spacing w:after="0" w:line="360" w:lineRule="auto"/>
        <w:jc w:val="both"/>
        <w:rPr>
          <w:rFonts w:asciiTheme="majorHAnsi" w:hAnsiTheme="majorHAnsi"/>
          <w:b/>
          <w:bCs/>
        </w:rPr>
      </w:pPr>
    </w:p>
    <w:p w14:paraId="508066CC" w14:textId="7E79D551" w:rsidR="009D6F8A" w:rsidRPr="00CE0A67" w:rsidRDefault="009D6F8A" w:rsidP="00CE0A67">
      <w:pPr>
        <w:pStyle w:val="Akapitzlist"/>
        <w:numPr>
          <w:ilvl w:val="1"/>
          <w:numId w:val="29"/>
        </w:numPr>
        <w:spacing w:after="0" w:line="360" w:lineRule="auto"/>
        <w:jc w:val="both"/>
        <w:rPr>
          <w:rFonts w:ascii="Cambria" w:hAnsi="Cambria" w:cs="Arial"/>
          <w:lang w:eastAsia="pl-PL"/>
        </w:rPr>
      </w:pPr>
      <w:r w:rsidRPr="00CE0A67">
        <w:rPr>
          <w:rFonts w:ascii="Cambria" w:hAnsi="Cambria" w:cs="Arial"/>
          <w:lang w:eastAsia="pl-PL"/>
        </w:rPr>
        <w:t xml:space="preserve">Zamawiający dokona oceny ofert przyznając punkty w ramach </w:t>
      </w:r>
      <w:r w:rsidR="005D55F6">
        <w:rPr>
          <w:rFonts w:ascii="Cambria" w:hAnsi="Cambria" w:cs="Arial"/>
          <w:lang w:eastAsia="pl-PL"/>
        </w:rPr>
        <w:t>ustalonego kryterium</w:t>
      </w:r>
      <w:r w:rsidRPr="00CE0A67">
        <w:rPr>
          <w:rFonts w:ascii="Cambria" w:hAnsi="Cambria" w:cs="Arial"/>
          <w:lang w:eastAsia="pl-PL"/>
        </w:rPr>
        <w:t xml:space="preserve"> oceny ofert, przyjmując zasadę, że 1% = 1 punkt.</w:t>
      </w:r>
    </w:p>
    <w:p w14:paraId="68F48BA1" w14:textId="71EFB730" w:rsidR="009D6F8A" w:rsidRPr="000C1BEB" w:rsidRDefault="000C1BEB" w:rsidP="000C1BEB">
      <w:pPr>
        <w:spacing w:after="0" w:line="360" w:lineRule="auto"/>
        <w:jc w:val="both"/>
        <w:rPr>
          <w:rFonts w:ascii="Cambria" w:hAnsi="Cambria" w:cs="Arial"/>
          <w:lang w:eastAsia="pl-PL"/>
        </w:rPr>
      </w:pPr>
      <w:r>
        <w:rPr>
          <w:rFonts w:ascii="Cambria" w:hAnsi="Cambria" w:cs="Arial"/>
          <w:lang w:eastAsia="pl-PL"/>
        </w:rPr>
        <w:t>4.3</w:t>
      </w:r>
      <w:r w:rsidR="00CE0A67" w:rsidRPr="000C1BEB">
        <w:rPr>
          <w:rFonts w:ascii="Cambria" w:hAnsi="Cambria" w:cs="Arial"/>
          <w:lang w:eastAsia="pl-PL"/>
        </w:rPr>
        <w:t xml:space="preserve">      </w:t>
      </w:r>
      <w:r w:rsidR="009D6F8A" w:rsidRPr="000C1BEB">
        <w:rPr>
          <w:rFonts w:ascii="Cambria" w:hAnsi="Cambria" w:cs="Arial"/>
          <w:lang w:eastAsia="pl-PL"/>
        </w:rPr>
        <w:t xml:space="preserve">Punkty za kryterium </w:t>
      </w:r>
      <w:r w:rsidR="009D6F8A" w:rsidRPr="000C1BEB">
        <w:rPr>
          <w:rFonts w:ascii="Cambria" w:hAnsi="Cambria" w:cs="Arial"/>
          <w:b/>
          <w:lang w:eastAsia="pl-PL"/>
        </w:rPr>
        <w:t>„Cena”</w:t>
      </w:r>
      <w:r w:rsidR="009D6F8A" w:rsidRPr="000C1BEB">
        <w:rPr>
          <w:rFonts w:ascii="Cambria" w:hAnsi="Cambria" w:cs="Arial"/>
          <w:lang w:eastAsia="pl-PL"/>
        </w:rPr>
        <w:t xml:space="preserve"> zostaną obliczone według wzoru: </w:t>
      </w:r>
    </w:p>
    <w:p w14:paraId="089D926F" w14:textId="61E4A1BD"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Cena oferty najtańszej</w:t>
      </w:r>
    </w:p>
    <w:p w14:paraId="200751DE" w14:textId="5D01233D"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 xml:space="preserve">-------------------------------  x </w:t>
      </w:r>
      <w:r w:rsidR="000C1BEB">
        <w:rPr>
          <w:rFonts w:ascii="Cambria" w:hAnsi="Cambria" w:cs="Arial"/>
          <w:lang w:eastAsia="pl-PL"/>
        </w:rPr>
        <w:t>10</w:t>
      </w:r>
      <w:r w:rsidR="009D6F8A" w:rsidRPr="00BB1730">
        <w:rPr>
          <w:rFonts w:ascii="Cambria" w:hAnsi="Cambria" w:cs="Arial"/>
          <w:lang w:eastAsia="pl-PL"/>
        </w:rPr>
        <w:t>0%</w:t>
      </w:r>
      <w:r w:rsidR="00CB726E">
        <w:rPr>
          <w:rFonts w:ascii="Cambria" w:hAnsi="Cambria" w:cs="Arial"/>
          <w:lang w:eastAsia="pl-PL"/>
        </w:rPr>
        <w:t xml:space="preserve"> x 100</w:t>
      </w:r>
      <w:r w:rsidR="009D6F8A" w:rsidRPr="00BB1730">
        <w:rPr>
          <w:rFonts w:ascii="Cambria" w:hAnsi="Cambria" w:cs="Arial"/>
          <w:lang w:eastAsia="pl-PL"/>
        </w:rPr>
        <w:t xml:space="preserve">  = liczba punktów</w:t>
      </w:r>
    </w:p>
    <w:p w14:paraId="53DC6533" w14:textId="2B61CC3A" w:rsidR="009D6F8A" w:rsidRPr="00BB1730" w:rsidRDefault="00CE0A67" w:rsidP="00CE0A67">
      <w:pPr>
        <w:spacing w:after="0" w:line="360" w:lineRule="auto"/>
        <w:ind w:left="573"/>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Cena oferty badanej</w:t>
      </w:r>
    </w:p>
    <w:p w14:paraId="49232E2B" w14:textId="7EC69AC4" w:rsidR="009D6F8A" w:rsidRPr="00BB1730" w:rsidRDefault="005D55F6" w:rsidP="005D55F6">
      <w:pPr>
        <w:spacing w:line="360" w:lineRule="auto"/>
        <w:jc w:val="both"/>
        <w:rPr>
          <w:rFonts w:ascii="Cambria" w:hAnsi="Cambria" w:cs="Arial"/>
          <w:lang w:eastAsia="pl-PL"/>
        </w:rPr>
      </w:pPr>
      <w:r>
        <w:rPr>
          <w:rFonts w:ascii="Cambria" w:hAnsi="Cambria" w:cs="Arial"/>
          <w:lang w:eastAsia="pl-PL"/>
        </w:rPr>
        <w:t xml:space="preserve">          </w:t>
      </w:r>
      <w:r w:rsidR="009D6F8A" w:rsidRPr="00BB1730">
        <w:rPr>
          <w:rFonts w:ascii="Cambria" w:hAnsi="Cambria" w:cs="Arial"/>
          <w:lang w:eastAsia="pl-PL"/>
        </w:rPr>
        <w:t>Końcowy wynik powyższego działania zostanie zaokrąglony do dwóch miejsc po przecinku.</w:t>
      </w:r>
    </w:p>
    <w:p w14:paraId="79CF7176" w14:textId="184E26EA" w:rsidR="009D6F8A" w:rsidRDefault="009D6F8A" w:rsidP="000C1BEB">
      <w:pPr>
        <w:spacing w:after="0" w:line="360" w:lineRule="auto"/>
        <w:jc w:val="both"/>
        <w:rPr>
          <w:rFonts w:ascii="Cambria" w:hAnsi="Cambria" w:cs="Arial"/>
          <w:lang w:eastAsia="pl-PL"/>
        </w:rPr>
      </w:pPr>
      <w:r w:rsidRPr="00BB1730">
        <w:rPr>
          <w:rFonts w:ascii="Cambria" w:hAnsi="Cambria" w:cs="Arial"/>
          <w:lang w:eastAsia="pl-PL"/>
        </w:rPr>
        <w:lastRenderedPageBreak/>
        <w:t>Za najkorzystniejszą zostanie uznana oferta z największą liczbą punktów, tj. przedstawiająca na</w:t>
      </w:r>
      <w:r w:rsidR="005D55F6">
        <w:rPr>
          <w:rFonts w:ascii="Cambria" w:hAnsi="Cambria" w:cs="Arial"/>
          <w:lang w:eastAsia="pl-PL"/>
        </w:rPr>
        <w:t>jkorzystniejszy bilans kryterium oceny ofert, o którym</w:t>
      </w:r>
      <w:r w:rsidRPr="00BB1730">
        <w:rPr>
          <w:rFonts w:ascii="Cambria" w:hAnsi="Cambria" w:cs="Arial"/>
          <w:lang w:eastAsia="pl-PL"/>
        </w:rPr>
        <w:t xml:space="preserve"> mowa w pkt </w:t>
      </w:r>
      <w:r w:rsidR="000C1BEB">
        <w:rPr>
          <w:rFonts w:ascii="Cambria" w:hAnsi="Cambria" w:cs="Arial"/>
          <w:lang w:eastAsia="pl-PL"/>
        </w:rPr>
        <w:t>4</w:t>
      </w:r>
      <w:r w:rsidR="003642F1">
        <w:rPr>
          <w:rFonts w:ascii="Cambria" w:hAnsi="Cambria" w:cs="Arial"/>
          <w:lang w:eastAsia="pl-PL"/>
        </w:rPr>
        <w:t xml:space="preserve">.1 </w:t>
      </w:r>
    </w:p>
    <w:p w14:paraId="233EB6C9" w14:textId="77777777" w:rsidR="005D55F6" w:rsidRPr="00BB1730" w:rsidRDefault="005D55F6" w:rsidP="000C1BEB">
      <w:pPr>
        <w:spacing w:after="0" w:line="360" w:lineRule="auto"/>
        <w:jc w:val="both"/>
        <w:rPr>
          <w:rFonts w:ascii="Cambria" w:hAnsi="Cambria" w:cs="Arial"/>
          <w:lang w:eastAsia="pl-PL"/>
        </w:rPr>
      </w:pPr>
    </w:p>
    <w:p w14:paraId="0CB8608C" w14:textId="77777777" w:rsidR="003642F1" w:rsidRDefault="003642F1" w:rsidP="003642F1">
      <w:pPr>
        <w:pStyle w:val="Akapitzlist"/>
        <w:numPr>
          <w:ilvl w:val="0"/>
          <w:numId w:val="29"/>
        </w:numPr>
        <w:spacing w:after="0" w:line="360" w:lineRule="auto"/>
        <w:jc w:val="both"/>
        <w:rPr>
          <w:rFonts w:asciiTheme="majorHAnsi" w:hAnsiTheme="majorHAnsi" w:cs="Times New Roman"/>
          <w:b/>
          <w:bCs/>
        </w:rPr>
      </w:pPr>
      <w:r w:rsidRPr="003642F1">
        <w:rPr>
          <w:rFonts w:asciiTheme="majorHAnsi" w:hAnsiTheme="majorHAnsi" w:cs="Times New Roman"/>
          <w:b/>
          <w:bCs/>
        </w:rPr>
        <w:t xml:space="preserve">Badanie ofert </w:t>
      </w:r>
    </w:p>
    <w:p w14:paraId="0ADA8468" w14:textId="7A403324" w:rsidR="003642F1" w:rsidRPr="000C1BEB" w:rsidRDefault="003642F1" w:rsidP="000C1BEB">
      <w:pPr>
        <w:pStyle w:val="Akapitzlist"/>
        <w:numPr>
          <w:ilvl w:val="1"/>
          <w:numId w:val="43"/>
        </w:numPr>
        <w:spacing w:after="0" w:line="360" w:lineRule="auto"/>
        <w:jc w:val="both"/>
        <w:rPr>
          <w:rFonts w:asciiTheme="majorHAnsi" w:hAnsiTheme="majorHAnsi" w:cs="Times New Roman"/>
        </w:rPr>
      </w:pPr>
      <w:r w:rsidRPr="000C1BEB">
        <w:rPr>
          <w:rFonts w:ascii="Cambria" w:hAnsi="Cambria" w:cs="Arial"/>
          <w:lang w:eastAsia="pl-PL"/>
        </w:rPr>
        <w:t>W toku badania i oceny ofert zamawiający może żądać od wykonawców wyjaśnień dotyczących treści złożonych ofert.</w:t>
      </w:r>
    </w:p>
    <w:p w14:paraId="4FE1B1BD" w14:textId="092605E6" w:rsidR="002E6425" w:rsidRPr="000C1BEB" w:rsidRDefault="003642F1" w:rsidP="000C1BEB">
      <w:pPr>
        <w:pStyle w:val="Akapitzlist"/>
        <w:numPr>
          <w:ilvl w:val="1"/>
          <w:numId w:val="43"/>
        </w:numPr>
        <w:spacing w:after="0" w:line="360" w:lineRule="auto"/>
        <w:jc w:val="both"/>
        <w:rPr>
          <w:rFonts w:ascii="Cambria" w:hAnsi="Cambria" w:cs="Arial"/>
          <w:lang w:eastAsia="pl-PL"/>
        </w:rPr>
      </w:pPr>
      <w:r w:rsidRPr="000C1BEB">
        <w:rPr>
          <w:rFonts w:ascii="Cambria" w:hAnsi="Cambria" w:cs="Arial"/>
          <w:lang w:eastAsia="pl-PL"/>
        </w:rPr>
        <w:t xml:space="preserve">W celu ustalenia, czy oferta zawiera rażąco niską cenę lub istotne części składowe ceny wydają się rażąco niskie w stosunku do przedmiotu zamówienia i budzą wątpliwości </w:t>
      </w:r>
      <w:r w:rsidR="00CB726E" w:rsidRPr="000C1BEB">
        <w:rPr>
          <w:rFonts w:ascii="Cambria" w:hAnsi="Cambria" w:cs="Arial"/>
          <w:lang w:eastAsia="pl-PL"/>
        </w:rPr>
        <w:t>Z</w:t>
      </w:r>
      <w:r w:rsidRPr="000C1BEB">
        <w:rPr>
          <w:rFonts w:ascii="Cambria" w:hAnsi="Cambria" w:cs="Arial"/>
          <w:lang w:eastAsia="pl-PL"/>
        </w:rPr>
        <w:t xml:space="preserve">amawiającego co do możliwości wykonania przedmiotu zamówienia zgodnie   z wymaganiami określonymi przez </w:t>
      </w:r>
      <w:r w:rsidR="00CB726E" w:rsidRPr="000C1BEB">
        <w:rPr>
          <w:rFonts w:ascii="Cambria" w:hAnsi="Cambria" w:cs="Arial"/>
          <w:lang w:eastAsia="pl-PL"/>
        </w:rPr>
        <w:t>Z</w:t>
      </w:r>
      <w:r w:rsidRPr="000C1BEB">
        <w:rPr>
          <w:rFonts w:ascii="Cambria" w:hAnsi="Cambria" w:cs="Arial"/>
          <w:lang w:eastAsia="pl-PL"/>
        </w:rPr>
        <w:t xml:space="preserve">amawiającego lub wynikającymi z odrębnych przepisów, </w:t>
      </w:r>
      <w:r w:rsidR="00CB726E" w:rsidRPr="000C1BEB">
        <w:rPr>
          <w:rFonts w:ascii="Cambria" w:hAnsi="Cambria" w:cs="Arial"/>
          <w:lang w:eastAsia="pl-PL"/>
        </w:rPr>
        <w:t>Z</w:t>
      </w:r>
      <w:r w:rsidRPr="000C1BEB">
        <w:rPr>
          <w:rFonts w:ascii="Cambria" w:hAnsi="Cambria" w:cs="Arial"/>
          <w:lang w:eastAsia="pl-PL"/>
        </w:rPr>
        <w:t xml:space="preserve">amawiający zwróci się do </w:t>
      </w:r>
      <w:r w:rsidR="00CB726E" w:rsidRPr="000C1BEB">
        <w:rPr>
          <w:rFonts w:ascii="Cambria" w:hAnsi="Cambria" w:cs="Arial"/>
          <w:lang w:eastAsia="pl-PL"/>
        </w:rPr>
        <w:t>W</w:t>
      </w:r>
      <w:r w:rsidRPr="000C1BEB">
        <w:rPr>
          <w:rFonts w:ascii="Cambria" w:hAnsi="Cambria" w:cs="Arial"/>
          <w:lang w:eastAsia="pl-PL"/>
        </w:rPr>
        <w:t xml:space="preserve">ykonawcy o udzielenie wyjaśnień, w tym złożenie dowodów dotyczących wyliczenia ceny. </w:t>
      </w:r>
    </w:p>
    <w:p w14:paraId="7A6A21D8" w14:textId="1B59676E" w:rsidR="003642F1" w:rsidRPr="002E6425" w:rsidRDefault="003642F1" w:rsidP="000C1BEB">
      <w:pPr>
        <w:pStyle w:val="Akapitzlist"/>
        <w:numPr>
          <w:ilvl w:val="1"/>
          <w:numId w:val="43"/>
        </w:numPr>
        <w:spacing w:after="0" w:line="360" w:lineRule="auto"/>
        <w:jc w:val="both"/>
        <w:rPr>
          <w:rFonts w:ascii="Cambria" w:hAnsi="Cambria" w:cs="Arial"/>
          <w:lang w:eastAsia="pl-PL"/>
        </w:rPr>
      </w:pPr>
      <w:r w:rsidRPr="002E6425">
        <w:rPr>
          <w:rFonts w:ascii="Cambria" w:hAnsi="Cambria" w:cs="Arial"/>
          <w:lang w:eastAsia="pl-PL"/>
        </w:rPr>
        <w:t>Zamawiający poprawi w ofercie:</w:t>
      </w:r>
    </w:p>
    <w:p w14:paraId="54A15287"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oczywiste omyłki pisarskie,</w:t>
      </w:r>
    </w:p>
    <w:p w14:paraId="4BE7F702"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oczywiste omyłki rachunkowe, z uwzględnieniem konsekwencji rachunkowych dokonanych poprawek,</w:t>
      </w:r>
    </w:p>
    <w:p w14:paraId="1CFBEC22" w14:textId="77777777" w:rsidR="003642F1" w:rsidRPr="00BB1730" w:rsidRDefault="003642F1" w:rsidP="005D55F6">
      <w:pPr>
        <w:numPr>
          <w:ilvl w:val="2"/>
          <w:numId w:val="32"/>
        </w:numPr>
        <w:tabs>
          <w:tab w:val="num" w:pos="851"/>
        </w:tabs>
        <w:spacing w:after="0" w:line="360" w:lineRule="auto"/>
        <w:ind w:left="851"/>
        <w:jc w:val="both"/>
        <w:rPr>
          <w:rFonts w:ascii="Cambria" w:hAnsi="Cambria" w:cs="Arial"/>
          <w:lang w:eastAsia="pl-PL"/>
        </w:rPr>
      </w:pPr>
      <w:r w:rsidRPr="00BB1730">
        <w:rPr>
          <w:rFonts w:ascii="Cambria" w:hAnsi="Cambria" w:cs="Arial"/>
          <w:lang w:eastAsia="pl-PL"/>
        </w:rPr>
        <w:t>inne omyłki polegające na niezgodności oferty z Ogłoszenia, niepowodujące istotnych zmian w treści oferty,</w:t>
      </w:r>
    </w:p>
    <w:p w14:paraId="46A81E39" w14:textId="1885D2CD" w:rsidR="002E6425" w:rsidRDefault="003642F1" w:rsidP="005D55F6">
      <w:pPr>
        <w:tabs>
          <w:tab w:val="num" w:pos="851"/>
        </w:tabs>
        <w:spacing w:line="360" w:lineRule="auto"/>
        <w:ind w:left="851"/>
        <w:jc w:val="both"/>
        <w:rPr>
          <w:rFonts w:ascii="Cambria" w:hAnsi="Cambria" w:cs="Arial"/>
          <w:lang w:eastAsia="pl-PL"/>
        </w:rPr>
      </w:pPr>
      <w:r w:rsidRPr="00BB1730">
        <w:rPr>
          <w:rFonts w:ascii="Cambria" w:hAnsi="Cambria" w:cs="Arial"/>
          <w:lang w:eastAsia="pl-PL"/>
        </w:rPr>
        <w:t>niezwłocznie zawiadamiając o tym wykonawcę, którego oferta została poprawiona.</w:t>
      </w:r>
    </w:p>
    <w:p w14:paraId="60F4CA67" w14:textId="7A005DF5" w:rsidR="002E6425" w:rsidRPr="002E6425" w:rsidRDefault="002E6425" w:rsidP="002E6425">
      <w:pPr>
        <w:pStyle w:val="Akapitzlist"/>
        <w:numPr>
          <w:ilvl w:val="0"/>
          <w:numId w:val="29"/>
        </w:numPr>
        <w:spacing w:line="360" w:lineRule="auto"/>
        <w:jc w:val="both"/>
        <w:rPr>
          <w:rFonts w:ascii="Cambria" w:hAnsi="Cambria" w:cs="Arial"/>
          <w:b/>
          <w:bCs/>
          <w:lang w:eastAsia="pl-PL"/>
        </w:rPr>
      </w:pPr>
      <w:r w:rsidRPr="002E6425">
        <w:rPr>
          <w:rFonts w:ascii="Cambria" w:hAnsi="Cambria" w:cs="Arial"/>
          <w:b/>
          <w:bCs/>
          <w:lang w:eastAsia="pl-PL"/>
        </w:rPr>
        <w:t xml:space="preserve">Opis sposobu obliczania ceny </w:t>
      </w:r>
    </w:p>
    <w:p w14:paraId="6B0B0F9A" w14:textId="30413865" w:rsidR="002E6425" w:rsidRPr="000C1BEB" w:rsidRDefault="002E6425" w:rsidP="000C1BEB">
      <w:pPr>
        <w:pStyle w:val="Akapitzlist"/>
        <w:numPr>
          <w:ilvl w:val="1"/>
          <w:numId w:val="44"/>
        </w:numPr>
        <w:spacing w:after="0" w:line="360" w:lineRule="auto"/>
        <w:jc w:val="both"/>
        <w:rPr>
          <w:rFonts w:ascii="Cambria" w:hAnsi="Cambria" w:cs="Arial"/>
          <w:b/>
          <w:lang w:eastAsia="pl-PL"/>
        </w:rPr>
      </w:pPr>
      <w:r w:rsidRPr="000C1BEB">
        <w:rPr>
          <w:rFonts w:ascii="Cambria" w:hAnsi="Cambria" w:cs="Arial"/>
          <w:lang w:eastAsia="pl-PL"/>
        </w:rPr>
        <w:t xml:space="preserve">Wykonawca poda cenę oferty </w:t>
      </w:r>
      <w:r w:rsidRPr="000C1BEB">
        <w:rPr>
          <w:rFonts w:ascii="Cambria" w:hAnsi="Cambria" w:cs="Arial"/>
          <w:b/>
          <w:lang w:eastAsia="pl-PL"/>
        </w:rPr>
        <w:t xml:space="preserve">w Formularzu Ofertowym sporządzonym według wzoru stanowiącego Załącznik Nr  </w:t>
      </w:r>
      <w:r w:rsidR="00316481" w:rsidRPr="000C1BEB">
        <w:rPr>
          <w:rFonts w:ascii="Cambria" w:hAnsi="Cambria" w:cs="Arial"/>
          <w:b/>
          <w:lang w:eastAsia="pl-PL"/>
        </w:rPr>
        <w:t>1</w:t>
      </w:r>
      <w:r w:rsidRPr="000C1BEB">
        <w:rPr>
          <w:rFonts w:ascii="Cambria" w:hAnsi="Cambria" w:cs="Arial"/>
          <w:b/>
          <w:lang w:eastAsia="pl-PL"/>
        </w:rPr>
        <w:t xml:space="preserve"> do Zapytania.  </w:t>
      </w:r>
    </w:p>
    <w:p w14:paraId="5212C0C0" w14:textId="660831F1" w:rsidR="002E6425" w:rsidRPr="000C1BEB" w:rsidRDefault="002E6425" w:rsidP="000C1BEB">
      <w:pPr>
        <w:pStyle w:val="Akapitzlist"/>
        <w:numPr>
          <w:ilvl w:val="1"/>
          <w:numId w:val="44"/>
        </w:numPr>
        <w:spacing w:after="0" w:line="360" w:lineRule="auto"/>
        <w:jc w:val="both"/>
        <w:rPr>
          <w:rFonts w:ascii="Cambria" w:hAnsi="Cambria" w:cs="Arial"/>
          <w:b/>
          <w:lang w:eastAsia="pl-PL"/>
        </w:rPr>
      </w:pPr>
      <w:r w:rsidRPr="000C1BEB">
        <w:rPr>
          <w:rFonts w:ascii="Cambria" w:hAnsi="Cambria" w:cs="Arial"/>
          <w:lang w:eastAsia="pl-PL"/>
        </w:rPr>
        <w:t>Ceny muszą być wyrażone w złotych polskich (PLN), z dokładnością nie większą niż dwa miejsca po przecinku.</w:t>
      </w:r>
    </w:p>
    <w:p w14:paraId="0487AA03" w14:textId="1D756F58" w:rsidR="002E6425" w:rsidRPr="002E6425" w:rsidRDefault="002E6425" w:rsidP="000C1BEB">
      <w:pPr>
        <w:pStyle w:val="Akapitzlist"/>
        <w:numPr>
          <w:ilvl w:val="1"/>
          <w:numId w:val="44"/>
        </w:numPr>
        <w:spacing w:after="0" w:line="360" w:lineRule="auto"/>
        <w:jc w:val="both"/>
        <w:rPr>
          <w:rFonts w:ascii="Cambria" w:hAnsi="Cambria" w:cs="Arial"/>
          <w:b/>
          <w:lang w:eastAsia="pl-PL"/>
        </w:rPr>
      </w:pPr>
      <w:r w:rsidRPr="002E6425">
        <w:rPr>
          <w:rFonts w:ascii="Cambria" w:hAnsi="Cambria" w:cs="Arial"/>
          <w:lang w:eastAsia="pl-PL"/>
        </w:rPr>
        <w:t xml:space="preserve">Wykonawca musi uwzględnić w cenie oferty wszelkie koszty niezbędne dla prawidłowego </w:t>
      </w:r>
      <w:r w:rsidR="00316481">
        <w:rPr>
          <w:rFonts w:ascii="Cambria" w:hAnsi="Cambria" w:cs="Arial"/>
          <w:lang w:eastAsia="pl-PL"/>
        </w:rPr>
        <w:br/>
      </w:r>
      <w:r w:rsidRPr="002E6425">
        <w:rPr>
          <w:rFonts w:ascii="Cambria" w:hAnsi="Cambria" w:cs="Arial"/>
          <w:lang w:eastAsia="pl-PL"/>
        </w:rPr>
        <w:t>i pełnego wykonania zamówienia oraz wszelkie opłaty i podatki wynikające z obowiązujących przepisów.</w:t>
      </w:r>
    </w:p>
    <w:p w14:paraId="2C0EEAF0" w14:textId="3EB226EA" w:rsidR="002E6425" w:rsidRPr="005D55F6" w:rsidRDefault="002E6425" w:rsidP="000C1BEB">
      <w:pPr>
        <w:pStyle w:val="Akapitzlist"/>
        <w:numPr>
          <w:ilvl w:val="1"/>
          <w:numId w:val="44"/>
        </w:numPr>
        <w:spacing w:after="0" w:line="360" w:lineRule="auto"/>
        <w:jc w:val="both"/>
        <w:rPr>
          <w:rFonts w:ascii="Cambria" w:hAnsi="Cambria" w:cs="Arial"/>
          <w:b/>
          <w:lang w:eastAsia="pl-PL"/>
        </w:rPr>
      </w:pPr>
      <w:r w:rsidRPr="002E6425">
        <w:rPr>
          <w:rFonts w:ascii="Cambria" w:hAnsi="Cambria" w:cs="Arial"/>
          <w:color w:val="000000"/>
          <w:lang w:eastAsia="pl-PL"/>
        </w:rPr>
        <w:t xml:space="preserve">Jeżeli złożono ofertę, której wybór prowadziłby do powstania u </w:t>
      </w:r>
      <w:r w:rsidR="00CB726E">
        <w:rPr>
          <w:rFonts w:ascii="Cambria" w:hAnsi="Cambria" w:cs="Arial"/>
          <w:color w:val="000000"/>
          <w:lang w:eastAsia="pl-PL"/>
        </w:rPr>
        <w:t>Z</w:t>
      </w:r>
      <w:r w:rsidRPr="002E6425">
        <w:rPr>
          <w:rFonts w:ascii="Cambria" w:hAnsi="Cambria" w:cs="Arial"/>
          <w:color w:val="000000"/>
          <w:lang w:eastAsia="pl-PL"/>
        </w:rPr>
        <w:t xml:space="preserve">amawiającego obowiązku podatkowego zgodnie z przepisami o podatku od towarów i usług, </w:t>
      </w:r>
      <w:r w:rsidR="00CB726E">
        <w:rPr>
          <w:rFonts w:ascii="Cambria" w:hAnsi="Cambria" w:cs="Arial"/>
          <w:color w:val="000000"/>
          <w:lang w:eastAsia="pl-PL"/>
        </w:rPr>
        <w:t>Z</w:t>
      </w:r>
      <w:r w:rsidRPr="002E6425">
        <w:rPr>
          <w:rFonts w:ascii="Cambria" w:hAnsi="Cambria" w:cs="Arial"/>
          <w:color w:val="000000"/>
          <w:lang w:eastAsia="pl-PL"/>
        </w:rPr>
        <w:t xml:space="preserve">amawiający w celu oceny takiej oferty doliczy do przedstawionej w niej ceny podatek od towarów i usług, który miałby obowiązek rozliczyć zgodnie z tymi przepisami. Wykonawca, składając ofertę, informuje </w:t>
      </w:r>
      <w:r w:rsidR="00CB726E">
        <w:rPr>
          <w:rFonts w:ascii="Cambria" w:hAnsi="Cambria" w:cs="Arial"/>
          <w:color w:val="000000"/>
          <w:lang w:eastAsia="pl-PL"/>
        </w:rPr>
        <w:t>Z</w:t>
      </w:r>
      <w:r w:rsidRPr="002E6425">
        <w:rPr>
          <w:rFonts w:ascii="Cambria" w:hAnsi="Cambria" w:cs="Arial"/>
          <w:color w:val="000000"/>
          <w:lang w:eastAsia="pl-PL"/>
        </w:rPr>
        <w:t xml:space="preserve">amawiającego, czy wybór oferty będzie prowadzić do powstania u </w:t>
      </w:r>
      <w:r w:rsidR="00CB726E">
        <w:rPr>
          <w:rFonts w:ascii="Cambria" w:hAnsi="Cambria" w:cs="Arial"/>
          <w:color w:val="000000"/>
          <w:lang w:eastAsia="pl-PL"/>
        </w:rPr>
        <w:t>Z</w:t>
      </w:r>
      <w:r w:rsidRPr="002E6425">
        <w:rPr>
          <w:rFonts w:ascii="Cambria" w:hAnsi="Cambria" w:cs="Arial"/>
          <w:color w:val="000000"/>
          <w:lang w:eastAsia="pl-PL"/>
        </w:rPr>
        <w:t xml:space="preserve">amawiającego obowiązku podatkowego, wskazując nazwę (rodzaj) towaru lub usługi, których dostawa lub </w:t>
      </w:r>
      <w:r w:rsidRPr="002E6425">
        <w:rPr>
          <w:rFonts w:ascii="Cambria" w:hAnsi="Cambria" w:cs="Arial"/>
          <w:color w:val="000000"/>
          <w:lang w:eastAsia="pl-PL"/>
        </w:rPr>
        <w:lastRenderedPageBreak/>
        <w:t>świadczenie będzie prowadzić do jego powstania, oraz wskazując ich wartość bez kwoty podatku</w:t>
      </w:r>
    </w:p>
    <w:p w14:paraId="498179B8" w14:textId="19633340" w:rsidR="005D55F6" w:rsidRPr="005D55F6" w:rsidRDefault="005D55F6" w:rsidP="005D55F6">
      <w:pPr>
        <w:pStyle w:val="Akapitzlist"/>
        <w:numPr>
          <w:ilvl w:val="1"/>
          <w:numId w:val="44"/>
        </w:numPr>
        <w:spacing w:after="0" w:line="360" w:lineRule="auto"/>
        <w:jc w:val="both"/>
        <w:rPr>
          <w:rFonts w:ascii="Cambria" w:hAnsi="Cambria" w:cs="Arial"/>
          <w:lang w:eastAsia="pl-PL"/>
        </w:rPr>
      </w:pPr>
      <w:r w:rsidRPr="005D55F6">
        <w:rPr>
          <w:rFonts w:ascii="Cambria" w:hAnsi="Cambria" w:cs="Arial"/>
          <w:lang w:eastAsia="pl-PL"/>
        </w:rPr>
        <w:t>W sytuacji, gdy nie będzie można dokonać wyboru oferty najkorzystniejszej ze względu na to, że zostaną złożone oferty, które po dokonaniu oceny otrzymają tą samą ilość punktów, Zamawiający wezwie Wykonawców, którzy złożyli te oferty, do złożenia w terminie określonym przez Zamawiającego ofert dodatkowych. Wykonawcy składając oferty dodatkowe nie mogą zaoferować cen wyższych niż zaoferowane w złożonych ofertach.</w:t>
      </w:r>
    </w:p>
    <w:p w14:paraId="366C159D" w14:textId="6D5C7CD3" w:rsidR="00D80E3F" w:rsidRPr="005D55F6" w:rsidRDefault="002E6425" w:rsidP="005D55F6">
      <w:pPr>
        <w:pStyle w:val="Akapitzlist"/>
        <w:numPr>
          <w:ilvl w:val="1"/>
          <w:numId w:val="44"/>
        </w:numPr>
        <w:spacing w:after="0" w:line="360" w:lineRule="auto"/>
        <w:jc w:val="both"/>
        <w:rPr>
          <w:rFonts w:ascii="Cambria" w:hAnsi="Cambria" w:cs="Arial"/>
          <w:b/>
          <w:lang w:eastAsia="pl-PL"/>
        </w:rPr>
      </w:pPr>
      <w:r w:rsidRPr="002E6425">
        <w:rPr>
          <w:rFonts w:ascii="Cambria" w:hAnsi="Cambria" w:cs="Arial"/>
          <w:lang w:eastAsia="pl-PL"/>
        </w:rPr>
        <w:t>Rozliczenia między zamawiającym a wykonawcą będą prowadzone w PLN.</w:t>
      </w:r>
    </w:p>
    <w:p w14:paraId="102DA0E5" w14:textId="77777777" w:rsidR="005D55F6" w:rsidRPr="005D55F6" w:rsidRDefault="005D55F6" w:rsidP="005D55F6">
      <w:pPr>
        <w:pStyle w:val="Akapitzlist"/>
        <w:spacing w:after="0" w:line="360" w:lineRule="auto"/>
        <w:ind w:left="360"/>
        <w:jc w:val="both"/>
        <w:rPr>
          <w:rFonts w:ascii="Cambria" w:hAnsi="Cambria" w:cs="Arial"/>
          <w:b/>
          <w:lang w:eastAsia="pl-PL"/>
        </w:rPr>
      </w:pPr>
    </w:p>
    <w:p w14:paraId="6234E81F" w14:textId="1CCE6E59" w:rsidR="002E6425" w:rsidRPr="00D80E3F" w:rsidRDefault="00D80E3F" w:rsidP="002E6425">
      <w:pPr>
        <w:pStyle w:val="Akapitzlist"/>
        <w:numPr>
          <w:ilvl w:val="0"/>
          <w:numId w:val="29"/>
        </w:numPr>
        <w:spacing w:line="360" w:lineRule="auto"/>
        <w:jc w:val="both"/>
        <w:rPr>
          <w:rFonts w:ascii="Cambria" w:hAnsi="Cambria" w:cs="Arial"/>
          <w:b/>
          <w:bCs/>
          <w:lang w:eastAsia="pl-PL"/>
        </w:rPr>
      </w:pPr>
      <w:r w:rsidRPr="00D80E3F">
        <w:rPr>
          <w:rFonts w:ascii="Cambria" w:hAnsi="Cambria" w:cs="Arial"/>
          <w:b/>
          <w:bCs/>
          <w:lang w:eastAsia="pl-PL"/>
        </w:rPr>
        <w:t xml:space="preserve">Składanie </w:t>
      </w:r>
      <w:r>
        <w:rPr>
          <w:rFonts w:ascii="Cambria" w:hAnsi="Cambria" w:cs="Arial"/>
          <w:b/>
          <w:bCs/>
          <w:lang w:eastAsia="pl-PL"/>
        </w:rPr>
        <w:t>i</w:t>
      </w:r>
      <w:r w:rsidRPr="00D80E3F">
        <w:rPr>
          <w:rFonts w:ascii="Cambria" w:hAnsi="Cambria" w:cs="Arial"/>
          <w:b/>
          <w:bCs/>
          <w:lang w:eastAsia="pl-PL"/>
        </w:rPr>
        <w:t xml:space="preserve"> otwarcie ofert.</w:t>
      </w:r>
    </w:p>
    <w:p w14:paraId="6D01DFEA" w14:textId="3A1CF657" w:rsidR="002E6425" w:rsidRPr="000C1BEB" w:rsidRDefault="002E6425" w:rsidP="000C1BEB">
      <w:pPr>
        <w:pStyle w:val="Akapitzlist"/>
        <w:numPr>
          <w:ilvl w:val="1"/>
          <w:numId w:val="45"/>
        </w:numPr>
        <w:spacing w:after="0" w:line="360" w:lineRule="auto"/>
        <w:jc w:val="both"/>
        <w:rPr>
          <w:rFonts w:ascii="Cambria" w:hAnsi="Cambria" w:cs="Arial"/>
          <w:lang w:eastAsia="pl-PL"/>
        </w:rPr>
      </w:pPr>
      <w:r w:rsidRPr="000C1BEB">
        <w:rPr>
          <w:rFonts w:ascii="Cambria" w:hAnsi="Cambria" w:cs="Arial"/>
          <w:b/>
          <w:lang w:eastAsia="pl-PL"/>
        </w:rPr>
        <w:t xml:space="preserve">Ofertę wraz z </w:t>
      </w:r>
      <w:r w:rsidR="00D80E3F" w:rsidRPr="000C1BEB">
        <w:rPr>
          <w:rFonts w:ascii="Cambria" w:hAnsi="Cambria" w:cs="Arial"/>
          <w:b/>
          <w:lang w:eastAsia="pl-PL"/>
        </w:rPr>
        <w:t xml:space="preserve">niezbędnymi </w:t>
      </w:r>
      <w:r w:rsidRPr="000C1BEB">
        <w:rPr>
          <w:rFonts w:ascii="Cambria" w:hAnsi="Cambria" w:cs="Arial"/>
          <w:b/>
          <w:lang w:eastAsia="pl-PL"/>
        </w:rPr>
        <w:t>dokumentami</w:t>
      </w:r>
      <w:r w:rsidR="00D80E3F" w:rsidRPr="000C1BEB">
        <w:rPr>
          <w:rFonts w:ascii="Cambria" w:hAnsi="Cambria" w:cs="Arial"/>
          <w:b/>
          <w:lang w:eastAsia="pl-PL"/>
        </w:rPr>
        <w:t xml:space="preserve"> </w:t>
      </w:r>
      <w:r w:rsidRPr="000C1BEB">
        <w:rPr>
          <w:rFonts w:ascii="Cambria" w:hAnsi="Cambria" w:cs="Arial"/>
          <w:lang w:eastAsia="pl-PL"/>
        </w:rPr>
        <w:t xml:space="preserve">należy </w:t>
      </w:r>
      <w:r w:rsidRPr="000C1BEB">
        <w:rPr>
          <w:rFonts w:ascii="Cambria" w:hAnsi="Cambria" w:cs="Arial"/>
          <w:b/>
          <w:lang w:eastAsia="pl-PL"/>
        </w:rPr>
        <w:t xml:space="preserve">złożyć w terminie do dnia </w:t>
      </w:r>
      <w:r w:rsidR="000C1BEB" w:rsidRPr="000C1BEB">
        <w:rPr>
          <w:rFonts w:ascii="Cambria" w:hAnsi="Cambria" w:cs="Arial"/>
          <w:b/>
          <w:lang w:eastAsia="pl-PL"/>
        </w:rPr>
        <w:t xml:space="preserve">29 kwietnia </w:t>
      </w:r>
      <w:r w:rsidR="00CB726E" w:rsidRPr="000C1BEB">
        <w:rPr>
          <w:rFonts w:ascii="Cambria" w:hAnsi="Cambria" w:cs="Arial"/>
          <w:b/>
          <w:lang w:eastAsia="pl-PL"/>
        </w:rPr>
        <w:t xml:space="preserve"> 2022 r.</w:t>
      </w:r>
      <w:r w:rsidRPr="000C1BEB">
        <w:rPr>
          <w:rFonts w:ascii="Cambria" w:hAnsi="Cambria" w:cs="Arial"/>
          <w:b/>
          <w:lang w:eastAsia="pl-PL"/>
        </w:rPr>
        <w:t xml:space="preserve"> do godziny 09.00</w:t>
      </w:r>
      <w:r w:rsidRPr="000C1BEB">
        <w:rPr>
          <w:rFonts w:ascii="Cambria" w:hAnsi="Cambria" w:cs="Arial"/>
          <w:lang w:eastAsia="pl-PL"/>
        </w:rPr>
        <w:t xml:space="preserve"> w siedzibie Powiatowego Centrum Pomocy Rodzinie,  </w:t>
      </w:r>
      <w:r w:rsidR="00CB726E" w:rsidRPr="000C1BEB">
        <w:rPr>
          <w:rFonts w:ascii="Cambria" w:hAnsi="Cambria" w:cs="Arial"/>
          <w:lang w:eastAsia="pl-PL"/>
        </w:rPr>
        <w:br/>
      </w:r>
      <w:r w:rsidRPr="000C1BEB">
        <w:rPr>
          <w:rFonts w:ascii="Cambria" w:hAnsi="Cambria" w:cs="Arial"/>
          <w:lang w:eastAsia="pl-PL"/>
        </w:rPr>
        <w:t xml:space="preserve"> ul. Wiśniowa 10, 29-100 Włoszczowa (pok. nr  208). Oferty można składać od poniedziałku do piątku w godzinach 7.30 -15.30, z wyłączeniem dni ustawowo wolnych od pracy.</w:t>
      </w:r>
    </w:p>
    <w:p w14:paraId="7BF7F39E" w14:textId="3DCEA8CC" w:rsidR="002E6425" w:rsidRPr="000C1BEB" w:rsidRDefault="002E6425" w:rsidP="000C1BEB">
      <w:pPr>
        <w:pStyle w:val="Akapitzlist"/>
        <w:numPr>
          <w:ilvl w:val="1"/>
          <w:numId w:val="45"/>
        </w:numPr>
        <w:spacing w:after="0" w:line="360" w:lineRule="auto"/>
        <w:jc w:val="both"/>
        <w:rPr>
          <w:rFonts w:ascii="Cambria" w:hAnsi="Cambria" w:cs="Arial"/>
          <w:lang w:eastAsia="pl-PL"/>
        </w:rPr>
      </w:pPr>
      <w:r w:rsidRPr="000C1BEB">
        <w:rPr>
          <w:rFonts w:ascii="Cambria" w:hAnsi="Cambria" w:cs="Arial"/>
          <w:lang w:eastAsia="pl-PL"/>
        </w:rPr>
        <w:t xml:space="preserve">Decydujące znaczenie dla zachowania terminu składania ofert ma data i godzina wpływu oferty w miejsce wskazane w pkt </w:t>
      </w:r>
      <w:r w:rsidR="000C1BEB">
        <w:rPr>
          <w:rFonts w:ascii="Cambria" w:hAnsi="Cambria" w:cs="Arial"/>
          <w:lang w:eastAsia="pl-PL"/>
        </w:rPr>
        <w:t>7</w:t>
      </w:r>
      <w:r w:rsidRPr="000C1BEB">
        <w:rPr>
          <w:rFonts w:ascii="Cambria" w:hAnsi="Cambria" w:cs="Arial"/>
          <w:lang w:eastAsia="pl-PL"/>
        </w:rPr>
        <w:t>.1, a nie data jej wysłania przesyłką pocztową lub kurierską.</w:t>
      </w:r>
    </w:p>
    <w:p w14:paraId="7249DC9F" w14:textId="2DFA1691"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Otwarcie ofert nastąpi w </w:t>
      </w:r>
      <w:r w:rsidRPr="0039610B">
        <w:rPr>
          <w:rFonts w:ascii="Cambria" w:hAnsi="Cambria" w:cs="Arial"/>
          <w:b/>
          <w:lang w:eastAsia="pl-PL"/>
        </w:rPr>
        <w:t xml:space="preserve">dniu </w:t>
      </w:r>
      <w:r w:rsidR="000C1BEB">
        <w:rPr>
          <w:rFonts w:ascii="Cambria" w:hAnsi="Cambria" w:cs="Arial"/>
          <w:b/>
          <w:lang w:eastAsia="pl-PL"/>
        </w:rPr>
        <w:t>29 kwietnia</w:t>
      </w:r>
      <w:r w:rsidR="00CB726E">
        <w:rPr>
          <w:rFonts w:ascii="Cambria" w:hAnsi="Cambria" w:cs="Arial"/>
          <w:b/>
          <w:lang w:eastAsia="pl-PL"/>
        </w:rPr>
        <w:t xml:space="preserve"> 2022</w:t>
      </w:r>
      <w:r w:rsidR="00D80E3F">
        <w:rPr>
          <w:rFonts w:ascii="Cambria" w:hAnsi="Cambria" w:cs="Arial"/>
          <w:b/>
          <w:lang w:eastAsia="pl-PL"/>
        </w:rPr>
        <w:t xml:space="preserve"> </w:t>
      </w:r>
      <w:r w:rsidRPr="00BB1730">
        <w:rPr>
          <w:rFonts w:ascii="Cambria" w:hAnsi="Cambria" w:cs="Arial"/>
          <w:b/>
          <w:lang w:eastAsia="pl-PL"/>
        </w:rPr>
        <w:t xml:space="preserve"> r. o godzinie 09.15</w:t>
      </w:r>
      <w:r w:rsidRPr="00BB1730">
        <w:rPr>
          <w:rFonts w:ascii="Cambria" w:hAnsi="Cambria" w:cs="Arial"/>
          <w:lang w:eastAsia="pl-PL"/>
        </w:rPr>
        <w:t xml:space="preserve"> w siedzibie Powiatowego Centrum Pomocy </w:t>
      </w:r>
      <w:r w:rsidRPr="00DC3B44">
        <w:rPr>
          <w:rFonts w:ascii="Cambria" w:hAnsi="Cambria" w:cs="Arial"/>
          <w:lang w:eastAsia="pl-PL"/>
        </w:rPr>
        <w:t>Rodzinie, ul. Wiśniowa 10,</w:t>
      </w:r>
      <w:r w:rsidRPr="00AF39F1">
        <w:rPr>
          <w:rFonts w:ascii="Cambria" w:hAnsi="Cambria" w:cs="Arial"/>
          <w:lang w:eastAsia="pl-PL"/>
        </w:rPr>
        <w:t xml:space="preserve"> 29-100 Włoszczowa</w:t>
      </w:r>
      <w:r w:rsidRPr="00331983">
        <w:rPr>
          <w:rFonts w:ascii="Cambria" w:hAnsi="Cambria" w:cs="Arial"/>
          <w:lang w:eastAsia="pl-PL"/>
        </w:rPr>
        <w:t xml:space="preserve"> – pok. nr </w:t>
      </w:r>
      <w:r w:rsidRPr="00956E58">
        <w:rPr>
          <w:rFonts w:ascii="Cambria" w:hAnsi="Cambria" w:cs="Arial"/>
          <w:lang w:eastAsia="pl-PL"/>
        </w:rPr>
        <w:t>205.</w:t>
      </w:r>
    </w:p>
    <w:p w14:paraId="545FCEB8" w14:textId="77777777"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Wykonawca może przed upływem terminu składania ofert wycofać ofertę, poprzez złożenie pisemnego powiadomienia podpisanego przez osobę (osoby) uprawnioną do reprezentowania Wykonawcy.</w:t>
      </w:r>
    </w:p>
    <w:p w14:paraId="7A8A5B7B" w14:textId="77777777"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Otwarcie ofert jest jawne. Wykonawcy mogą uczestniczyć w sesji otwarcia ofert. </w:t>
      </w:r>
    </w:p>
    <w:p w14:paraId="39CB0740" w14:textId="5ECC6FCF" w:rsidR="002E6425" w:rsidRPr="00BB1730" w:rsidRDefault="002E6425" w:rsidP="000C1BEB">
      <w:pPr>
        <w:numPr>
          <w:ilvl w:val="1"/>
          <w:numId w:val="45"/>
        </w:numPr>
        <w:spacing w:after="0" w:line="360" w:lineRule="auto"/>
        <w:jc w:val="both"/>
        <w:rPr>
          <w:rFonts w:ascii="Cambria" w:hAnsi="Cambria" w:cs="Arial"/>
          <w:lang w:eastAsia="pl-PL"/>
        </w:rPr>
      </w:pPr>
      <w:r w:rsidRPr="00BB1730">
        <w:rPr>
          <w:rFonts w:ascii="Cambria" w:hAnsi="Cambria" w:cs="Arial"/>
          <w:lang w:eastAsia="pl-PL"/>
        </w:rPr>
        <w:t xml:space="preserve">Oferty złożone po terminie, o którym mowa w punkcie </w:t>
      </w:r>
      <w:r w:rsidR="000C1BEB">
        <w:rPr>
          <w:rFonts w:ascii="Cambria" w:hAnsi="Cambria" w:cs="Arial"/>
          <w:lang w:eastAsia="pl-PL"/>
        </w:rPr>
        <w:t>7</w:t>
      </w:r>
      <w:r w:rsidRPr="00BB1730">
        <w:rPr>
          <w:rFonts w:ascii="Cambria" w:hAnsi="Cambria" w:cs="Arial"/>
          <w:lang w:eastAsia="pl-PL"/>
        </w:rPr>
        <w:t>.1, zostaną niezwłocznie zwrócone wykonawcom.</w:t>
      </w:r>
    </w:p>
    <w:p w14:paraId="0E7CCF71" w14:textId="07471423" w:rsidR="003C06C7" w:rsidRPr="00D80E3F" w:rsidRDefault="003C06C7" w:rsidP="00D80E3F">
      <w:pPr>
        <w:pStyle w:val="Akapitzlist"/>
        <w:numPr>
          <w:ilvl w:val="0"/>
          <w:numId w:val="29"/>
        </w:numPr>
        <w:tabs>
          <w:tab w:val="left" w:pos="284"/>
          <w:tab w:val="left" w:pos="426"/>
        </w:tabs>
        <w:spacing w:after="0" w:line="360" w:lineRule="auto"/>
        <w:jc w:val="both"/>
        <w:rPr>
          <w:rFonts w:asciiTheme="majorHAnsi" w:hAnsiTheme="majorHAnsi"/>
          <w:b/>
        </w:rPr>
      </w:pPr>
      <w:r w:rsidRPr="00D80E3F">
        <w:rPr>
          <w:rFonts w:asciiTheme="majorHAnsi" w:hAnsiTheme="majorHAnsi"/>
          <w:b/>
        </w:rPr>
        <w:t>Uprawniona osoba do kontaktowania się z oferentami:</w:t>
      </w:r>
    </w:p>
    <w:p w14:paraId="795D84D9" w14:textId="77777777" w:rsidR="00D80E3F" w:rsidRDefault="00615612" w:rsidP="00D80E3F">
      <w:pPr>
        <w:shd w:val="clear" w:color="auto" w:fill="FFFFFF" w:themeFill="background1"/>
        <w:tabs>
          <w:tab w:val="left" w:pos="851"/>
        </w:tabs>
        <w:spacing w:after="0" w:line="360" w:lineRule="auto"/>
        <w:jc w:val="both"/>
        <w:rPr>
          <w:rFonts w:asciiTheme="majorHAnsi" w:hAnsiTheme="majorHAnsi"/>
        </w:rPr>
      </w:pPr>
      <w:r>
        <w:rPr>
          <w:rFonts w:asciiTheme="majorHAnsi" w:hAnsiTheme="majorHAnsi"/>
        </w:rPr>
        <w:t xml:space="preserve">    </w:t>
      </w:r>
      <w:r w:rsidR="003A4290">
        <w:rPr>
          <w:rFonts w:asciiTheme="majorHAnsi" w:hAnsiTheme="majorHAnsi"/>
        </w:rPr>
        <w:t>J</w:t>
      </w:r>
      <w:r w:rsidR="00B52D96" w:rsidRPr="003313B8">
        <w:rPr>
          <w:rFonts w:asciiTheme="majorHAnsi" w:hAnsiTheme="majorHAnsi"/>
        </w:rPr>
        <w:t>olanta Pękala</w:t>
      </w:r>
      <w:r w:rsidR="00482D44" w:rsidRPr="003313B8">
        <w:rPr>
          <w:rFonts w:asciiTheme="majorHAnsi" w:hAnsiTheme="majorHAnsi"/>
        </w:rPr>
        <w:t xml:space="preserve">, </w:t>
      </w:r>
      <w:r w:rsidR="003C06C7" w:rsidRPr="003313B8">
        <w:rPr>
          <w:rFonts w:asciiTheme="majorHAnsi" w:hAnsiTheme="majorHAnsi"/>
        </w:rPr>
        <w:t>tel. 41 39 44993</w:t>
      </w:r>
    </w:p>
    <w:p w14:paraId="52A2839E" w14:textId="060E9B03" w:rsidR="00417991" w:rsidRPr="00D80E3F" w:rsidRDefault="003C06C7" w:rsidP="00D80E3F">
      <w:pPr>
        <w:shd w:val="clear" w:color="auto" w:fill="FFFFFF" w:themeFill="background1"/>
        <w:tabs>
          <w:tab w:val="left" w:pos="851"/>
        </w:tabs>
        <w:spacing w:after="0" w:line="360" w:lineRule="auto"/>
        <w:jc w:val="both"/>
        <w:rPr>
          <w:rStyle w:val="Hipercze"/>
          <w:rFonts w:asciiTheme="majorHAnsi" w:hAnsiTheme="majorHAnsi"/>
          <w:color w:val="auto"/>
          <w:u w:val="none"/>
        </w:rPr>
      </w:pPr>
      <w:r w:rsidRPr="00D80E3F">
        <w:rPr>
          <w:rFonts w:asciiTheme="majorHAnsi" w:hAnsiTheme="majorHAnsi"/>
        </w:rPr>
        <w:t>Wszelkie pytania odnoście sposobu złożenia oferty</w:t>
      </w:r>
      <w:r w:rsidRPr="00D80E3F">
        <w:rPr>
          <w:rFonts w:asciiTheme="majorHAnsi" w:hAnsiTheme="majorHAnsi"/>
          <w:b/>
        </w:rPr>
        <w:t xml:space="preserve"> </w:t>
      </w:r>
      <w:r w:rsidRPr="00D80E3F">
        <w:rPr>
          <w:rFonts w:asciiTheme="majorHAnsi" w:hAnsiTheme="majorHAnsi"/>
        </w:rPr>
        <w:t>oraz realizacji zamówienia</w:t>
      </w:r>
      <w:r w:rsidRPr="00D80E3F">
        <w:rPr>
          <w:rFonts w:asciiTheme="majorHAnsi" w:hAnsiTheme="majorHAnsi"/>
          <w:b/>
        </w:rPr>
        <w:t xml:space="preserve">  </w:t>
      </w:r>
      <w:r w:rsidRPr="00D80E3F">
        <w:rPr>
          <w:rFonts w:asciiTheme="majorHAnsi" w:hAnsiTheme="majorHAnsi"/>
        </w:rPr>
        <w:t xml:space="preserve">należy sformułować na piśmie i przesłać na adres: Powiatowe Centrum Pomocy Rodzinie </w:t>
      </w:r>
      <w:r w:rsidR="00417991" w:rsidRPr="00D80E3F">
        <w:rPr>
          <w:rFonts w:asciiTheme="majorHAnsi" w:hAnsiTheme="majorHAnsi"/>
        </w:rPr>
        <w:br/>
      </w:r>
      <w:r w:rsidRPr="00D80E3F">
        <w:rPr>
          <w:rFonts w:asciiTheme="majorHAnsi" w:hAnsiTheme="majorHAnsi"/>
        </w:rPr>
        <w:t>we Włoszczowie , ul. Wiśniowa 10, 29-100 Włoszczowa, faxem- 41 39 44993</w:t>
      </w:r>
      <w:r w:rsidR="00417991" w:rsidRPr="00D80E3F">
        <w:rPr>
          <w:rFonts w:asciiTheme="majorHAnsi" w:hAnsiTheme="majorHAnsi"/>
        </w:rPr>
        <w:t xml:space="preserve">, na adres mailowy </w:t>
      </w:r>
      <w:hyperlink r:id="rId10" w:history="1">
        <w:r w:rsidR="00A40BF5" w:rsidRPr="00D80E3F">
          <w:rPr>
            <w:rStyle w:val="Hipercze"/>
            <w:rFonts w:asciiTheme="majorHAnsi" w:hAnsiTheme="majorHAnsi"/>
          </w:rPr>
          <w:t>zamowienia@pcprwloszczowa.pl</w:t>
        </w:r>
      </w:hyperlink>
    </w:p>
    <w:p w14:paraId="3FA02ECC" w14:textId="3A4216EA" w:rsidR="00135FA6" w:rsidRPr="00D80E3F" w:rsidRDefault="008F0800" w:rsidP="00D80E3F">
      <w:pPr>
        <w:pStyle w:val="Akapitzlist"/>
        <w:numPr>
          <w:ilvl w:val="0"/>
          <w:numId w:val="29"/>
        </w:numPr>
        <w:tabs>
          <w:tab w:val="left" w:pos="426"/>
          <w:tab w:val="left" w:pos="567"/>
        </w:tabs>
        <w:spacing w:after="0" w:line="360" w:lineRule="auto"/>
        <w:jc w:val="both"/>
        <w:rPr>
          <w:rFonts w:asciiTheme="majorHAnsi" w:hAnsiTheme="majorHAnsi"/>
          <w:b/>
        </w:rPr>
      </w:pPr>
      <w:r w:rsidRPr="00D80E3F">
        <w:rPr>
          <w:rFonts w:asciiTheme="majorHAnsi" w:hAnsiTheme="majorHAnsi"/>
          <w:b/>
        </w:rPr>
        <w:t>Klauzula informacyjna:</w:t>
      </w:r>
    </w:p>
    <w:p w14:paraId="7F301F3F" w14:textId="77777777" w:rsidR="005C5C53" w:rsidRPr="003313B8" w:rsidRDefault="008F0800" w:rsidP="003313B8">
      <w:pPr>
        <w:spacing w:after="0" w:line="360" w:lineRule="auto"/>
        <w:ind w:left="284"/>
        <w:jc w:val="both"/>
        <w:rPr>
          <w:rFonts w:asciiTheme="majorHAnsi" w:hAnsiTheme="majorHAnsi"/>
        </w:rPr>
      </w:pPr>
      <w:r w:rsidRPr="003313B8">
        <w:rPr>
          <w:rFonts w:asciiTheme="majorHAnsi" w:hAnsiTheme="majorHAnsi"/>
        </w:rPr>
        <w:t xml:space="preserve">Na podstawie art. 13 Rozporządzenia Parlamentu Europejskiego I rady ( UE) 2016/679 z dnia 27 kwietnia 2016 r. w sprawie ochrony osób fizycznych w związku z przetwarzaniem danych </w:t>
      </w:r>
      <w:r w:rsidRPr="003313B8">
        <w:rPr>
          <w:rFonts w:asciiTheme="majorHAnsi" w:hAnsiTheme="majorHAnsi"/>
        </w:rPr>
        <w:lastRenderedPageBreak/>
        <w:t>osobowych i w sprawie swobodnego przepływu takich danych oraz uchylenia dyrektywy 95/46/WE ( ogólne rozporządzanie o ochronie danych ) puli.  (Dz. Urz. UE nr  119 z 04.05.2016) informujmy, że</w:t>
      </w:r>
      <w:r w:rsidR="005C5C53" w:rsidRPr="003313B8">
        <w:rPr>
          <w:rFonts w:asciiTheme="majorHAnsi" w:hAnsiTheme="majorHAnsi"/>
        </w:rPr>
        <w:t>:</w:t>
      </w:r>
    </w:p>
    <w:p w14:paraId="742BBD9A" w14:textId="77777777" w:rsidR="00482D44" w:rsidRPr="00615612" w:rsidRDefault="00482D44" w:rsidP="00615612">
      <w:pPr>
        <w:pStyle w:val="Akapitzlist"/>
        <w:numPr>
          <w:ilvl w:val="0"/>
          <w:numId w:val="4"/>
        </w:numPr>
        <w:spacing w:after="0" w:line="360" w:lineRule="auto"/>
        <w:jc w:val="both"/>
        <w:rPr>
          <w:rFonts w:asciiTheme="majorHAnsi" w:hAnsiTheme="majorHAnsi"/>
        </w:rPr>
      </w:pPr>
      <w:r w:rsidRPr="00615612">
        <w:rPr>
          <w:rFonts w:asciiTheme="majorHAnsi" w:hAnsiTheme="majorHAnsi"/>
        </w:rPr>
        <w:t xml:space="preserve">Administratorem danych osobowych jest Powiatowe Centrum Pomocy Rodzinie </w:t>
      </w:r>
      <w:r w:rsidR="003A4290" w:rsidRPr="00615612">
        <w:rPr>
          <w:rFonts w:asciiTheme="majorHAnsi" w:hAnsiTheme="majorHAnsi"/>
        </w:rPr>
        <w:br/>
      </w:r>
      <w:r w:rsidRPr="00615612">
        <w:rPr>
          <w:rFonts w:asciiTheme="majorHAnsi" w:hAnsiTheme="majorHAnsi"/>
        </w:rPr>
        <w:t xml:space="preserve">we Włoszczowie, ul. Wiśniowa 10, 29-100 Włoszczowa , telefon kontaktowy: </w:t>
      </w:r>
      <w:r w:rsidR="003A4290" w:rsidRPr="00615612">
        <w:rPr>
          <w:rFonts w:asciiTheme="majorHAnsi" w:hAnsiTheme="majorHAnsi"/>
        </w:rPr>
        <w:br/>
      </w:r>
      <w:r w:rsidRPr="00615612">
        <w:rPr>
          <w:rFonts w:asciiTheme="majorHAnsi" w:hAnsiTheme="majorHAnsi"/>
        </w:rPr>
        <w:t>41 39 44 993,</w:t>
      </w:r>
    </w:p>
    <w:p w14:paraId="4D15B7C1" w14:textId="4F89DD7D"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 xml:space="preserve">W sprawach z zakresu ochrony danych osobowych można kontaktować się z Inspektorem Ochrony Danych  pod adresem email: </w:t>
      </w:r>
      <w:hyperlink r:id="rId11" w:history="1">
        <w:r w:rsidRPr="003313B8">
          <w:rPr>
            <w:rStyle w:val="Hipercze"/>
            <w:rFonts w:asciiTheme="majorHAnsi" w:hAnsiTheme="majorHAnsi"/>
          </w:rPr>
          <w:t>insperktor@cbi24.pl</w:t>
        </w:r>
      </w:hyperlink>
      <w:r w:rsidRPr="003313B8">
        <w:rPr>
          <w:rFonts w:asciiTheme="majorHAnsi" w:hAnsiTheme="majorHAnsi"/>
        </w:rPr>
        <w:t xml:space="preserve">  </w:t>
      </w:r>
    </w:p>
    <w:p w14:paraId="553735DD"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Dane osobowe przetwarzane będą w celu wyboru wykonawcy na podstawie   przeprowadzonego postępowania o udzielenie zamówienie w ramach projektu ,, Bez Barier”,</w:t>
      </w:r>
    </w:p>
    <w:p w14:paraId="421A3574"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Dane osobowe będą przetwarzane przez okres niezbędny do realizacji w/w celu z uwzględnieniem okresów przechowywania w przepisów odrębnych, w tym przepisów archiwalnych</w:t>
      </w:r>
    </w:p>
    <w:p w14:paraId="028178A3"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Podstawą prawną przetwarzania danych jest art. 6 ust 1 li. c oraz art. 9 ust. 2 lit. g w/w Rozporządzenia.</w:t>
      </w:r>
    </w:p>
    <w:p w14:paraId="3BFDC25B"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Odbiorcami danych osobowych będą podmioty upoważnione na podstawie przepisów prawa.</w:t>
      </w:r>
    </w:p>
    <w:p w14:paraId="1115FF4C" w14:textId="77777777" w:rsidR="00482D44" w:rsidRPr="003313B8" w:rsidRDefault="00482D44" w:rsidP="008A4977">
      <w:pPr>
        <w:pStyle w:val="Akapitzlist"/>
        <w:numPr>
          <w:ilvl w:val="0"/>
          <w:numId w:val="4"/>
        </w:numPr>
        <w:spacing w:after="0" w:line="360" w:lineRule="auto"/>
        <w:jc w:val="both"/>
        <w:rPr>
          <w:rFonts w:asciiTheme="majorHAnsi" w:hAnsiTheme="majorHAnsi"/>
        </w:rPr>
      </w:pPr>
      <w:r w:rsidRPr="003313B8">
        <w:rPr>
          <w:rFonts w:asciiTheme="majorHAnsi" w:hAnsiTheme="majorHAnsi"/>
        </w:rPr>
        <w:t>Osoba, której dane osobowe dotyczą, posiada:</w:t>
      </w:r>
    </w:p>
    <w:p w14:paraId="13EFAFBF"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 na podstawie art. 15 w/w Rozporządzenia prawo dostępu do danych osobowych Pani/Pana   dotyczących;</w:t>
      </w:r>
    </w:p>
    <w:p w14:paraId="6D360182"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i/>
          <w:sz w:val="22"/>
          <w:szCs w:val="22"/>
        </w:rPr>
      </w:pPr>
      <w:r w:rsidRPr="003313B8">
        <w:rPr>
          <w:rFonts w:asciiTheme="majorHAnsi" w:hAnsiTheme="majorHAnsi"/>
          <w:sz w:val="22"/>
          <w:szCs w:val="22"/>
        </w:rPr>
        <w:t xml:space="preserve">- na podstawie art. 16 w/w Rozporządzenia prawo do sprostowania Pani/ Pana danych osobowych ( </w:t>
      </w:r>
      <w:r w:rsidRPr="003313B8">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14:paraId="4BE4D13C"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i/>
          <w:sz w:val="22"/>
          <w:szCs w:val="22"/>
        </w:rPr>
      </w:pPr>
      <w:r w:rsidRPr="003313B8">
        <w:rPr>
          <w:rFonts w:asciiTheme="majorHAnsi" w:hAnsiTheme="majorHAnsi"/>
          <w:i/>
          <w:sz w:val="22"/>
          <w:szCs w:val="22"/>
        </w:rPr>
        <w:t xml:space="preserve">- </w:t>
      </w:r>
      <w:r w:rsidRPr="003313B8">
        <w:rPr>
          <w:rFonts w:asciiTheme="majorHAnsi" w:hAnsiTheme="majorHAnsi"/>
          <w:sz w:val="22"/>
          <w:szCs w:val="22"/>
        </w:rPr>
        <w:t xml:space="preserve">na postawie art. 18 w/w Rozporządzenia prawo żądania od administratora ograniczenia przetwarzania danych osobowych z zastrzeżeniem przypadków, o których mowa w  art. 18 ust 2 w/w Rozporządzenia. ( </w:t>
      </w:r>
      <w:r w:rsidRPr="003313B8">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14:paraId="243BD220"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i/>
          <w:sz w:val="22"/>
          <w:szCs w:val="22"/>
        </w:rPr>
        <w:lastRenderedPageBreak/>
        <w:t>-</w:t>
      </w:r>
      <w:r w:rsidRPr="003313B8">
        <w:rPr>
          <w:rFonts w:asciiTheme="majorHAnsi" w:hAnsiTheme="majorHAnsi"/>
          <w:sz w:val="22"/>
          <w:szCs w:val="22"/>
        </w:rPr>
        <w:t xml:space="preserve"> prawo do wniesienia skargi do Prezesa Urzędu Ochrony Danych Osobowych, gdy uzna Pani/ Pan że przetwarzanie danych osobowych Pani/ Pana dotyczących narusza przepisy w/w Rozporządzenia;</w:t>
      </w:r>
    </w:p>
    <w:p w14:paraId="25F8DB9C" w14:textId="77777777" w:rsidR="00482D44" w:rsidRPr="003313B8" w:rsidRDefault="00615612" w:rsidP="003313B8">
      <w:pPr>
        <w:pStyle w:val="NormalnyWeb"/>
        <w:spacing w:before="0" w:beforeAutospacing="0" w:after="0" w:afterAutospacing="0" w:line="360" w:lineRule="auto"/>
        <w:ind w:left="284" w:hanging="284"/>
        <w:contextualSpacing/>
        <w:jc w:val="both"/>
        <w:rPr>
          <w:rFonts w:asciiTheme="majorHAnsi" w:hAnsiTheme="majorHAnsi"/>
          <w:sz w:val="22"/>
          <w:szCs w:val="22"/>
        </w:rPr>
      </w:pPr>
      <w:r>
        <w:rPr>
          <w:rFonts w:asciiTheme="majorHAnsi" w:hAnsiTheme="majorHAnsi"/>
          <w:sz w:val="22"/>
          <w:szCs w:val="22"/>
        </w:rPr>
        <w:t xml:space="preserve">     h) </w:t>
      </w:r>
      <w:r w:rsidR="00482D44" w:rsidRPr="003313B8">
        <w:rPr>
          <w:rFonts w:asciiTheme="majorHAnsi" w:hAnsiTheme="majorHAnsi"/>
          <w:sz w:val="22"/>
          <w:szCs w:val="22"/>
        </w:rPr>
        <w:t xml:space="preserve"> Osobie, której dane osobowe dotyczą, nie przysługuje:</w:t>
      </w:r>
    </w:p>
    <w:p w14:paraId="570DBC2C"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 w związku z art.. 17 ust 3 lit. b, d lub we w/w Rozporządzenia prawo do usunięcia danych osobowych;</w:t>
      </w:r>
    </w:p>
    <w:p w14:paraId="44F8CF48"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w:t>
      </w:r>
      <w:r w:rsidR="003A4290">
        <w:rPr>
          <w:rFonts w:asciiTheme="majorHAnsi" w:hAnsiTheme="majorHAnsi"/>
          <w:sz w:val="22"/>
          <w:szCs w:val="22"/>
        </w:rPr>
        <w:t xml:space="preserve"> </w:t>
      </w:r>
      <w:r w:rsidRPr="003313B8">
        <w:rPr>
          <w:rFonts w:asciiTheme="majorHAnsi" w:hAnsiTheme="majorHAnsi"/>
          <w:sz w:val="22"/>
          <w:szCs w:val="22"/>
        </w:rPr>
        <w:t>prawo do przenoszenia danych osobowych, o których mowa w art. 20 w/w Rozporządzenia;</w:t>
      </w:r>
    </w:p>
    <w:p w14:paraId="1834DB32" w14:textId="77777777" w:rsidR="00482D44" w:rsidRPr="003313B8" w:rsidRDefault="00482D44" w:rsidP="003313B8">
      <w:pPr>
        <w:pStyle w:val="NormalnyWeb"/>
        <w:spacing w:before="0" w:beforeAutospacing="0" w:after="0" w:afterAutospacing="0" w:line="360" w:lineRule="auto"/>
        <w:ind w:left="709" w:hanging="142"/>
        <w:contextualSpacing/>
        <w:jc w:val="both"/>
        <w:rPr>
          <w:rFonts w:asciiTheme="majorHAnsi" w:hAnsiTheme="majorHAnsi"/>
          <w:sz w:val="22"/>
          <w:szCs w:val="22"/>
        </w:rPr>
      </w:pPr>
      <w:r w:rsidRPr="003313B8">
        <w:rPr>
          <w:rFonts w:asciiTheme="majorHAnsi" w:hAnsiTheme="majorHAnsi"/>
          <w:sz w:val="22"/>
          <w:szCs w:val="22"/>
        </w:rPr>
        <w:t xml:space="preserve">- </w:t>
      </w:r>
      <w:r w:rsidR="003A4290">
        <w:rPr>
          <w:rFonts w:asciiTheme="majorHAnsi" w:hAnsiTheme="majorHAnsi"/>
          <w:sz w:val="22"/>
          <w:szCs w:val="22"/>
        </w:rPr>
        <w:t xml:space="preserve"> </w:t>
      </w:r>
      <w:r w:rsidRPr="003313B8">
        <w:rPr>
          <w:rFonts w:asciiTheme="majorHAnsi" w:hAnsiTheme="majorHAnsi"/>
          <w:sz w:val="22"/>
          <w:szCs w:val="22"/>
        </w:rPr>
        <w:t>na podstawie art. 21 RODO prawo sprzeciwu, wobec przetwarzania danych osobowych, gdyż podstawą prawną przetwarzania Pani/Pana danych osobowych jest art. 6 ust. 1 lit. c w/w Rozporządzenia.</w:t>
      </w:r>
    </w:p>
    <w:p w14:paraId="3EC9BF11" w14:textId="4A80F34D" w:rsidR="00697E64" w:rsidRPr="00615612" w:rsidRDefault="00CB726E" w:rsidP="00615612">
      <w:pPr>
        <w:tabs>
          <w:tab w:val="left" w:pos="426"/>
        </w:tabs>
        <w:spacing w:after="0" w:line="360" w:lineRule="auto"/>
        <w:jc w:val="both"/>
        <w:rPr>
          <w:rFonts w:asciiTheme="majorHAnsi" w:hAnsiTheme="majorHAnsi"/>
          <w:b/>
        </w:rPr>
      </w:pPr>
      <w:r>
        <w:rPr>
          <w:rFonts w:asciiTheme="majorHAnsi" w:hAnsiTheme="majorHAnsi"/>
          <w:b/>
        </w:rPr>
        <w:t>11</w:t>
      </w:r>
      <w:r w:rsidR="00615612" w:rsidRPr="00615612">
        <w:rPr>
          <w:rFonts w:asciiTheme="majorHAnsi" w:hAnsiTheme="majorHAnsi"/>
          <w:b/>
        </w:rPr>
        <w:t>.</w:t>
      </w:r>
      <w:r>
        <w:rPr>
          <w:rFonts w:asciiTheme="majorHAnsi" w:hAnsiTheme="majorHAnsi"/>
          <w:b/>
        </w:rPr>
        <w:t xml:space="preserve"> </w:t>
      </w:r>
      <w:r w:rsidR="00697E64" w:rsidRPr="00615612">
        <w:rPr>
          <w:rFonts w:asciiTheme="majorHAnsi" w:hAnsiTheme="majorHAnsi"/>
          <w:b/>
        </w:rPr>
        <w:t>Wymagane dokumenty:</w:t>
      </w:r>
    </w:p>
    <w:p w14:paraId="5CB3C7F7" w14:textId="01D79502" w:rsidR="00697E64" w:rsidRDefault="00697E64" w:rsidP="008A4977">
      <w:pPr>
        <w:pStyle w:val="Akapitzlist"/>
        <w:numPr>
          <w:ilvl w:val="0"/>
          <w:numId w:val="12"/>
        </w:numPr>
        <w:spacing w:after="0" w:line="360" w:lineRule="auto"/>
        <w:rPr>
          <w:rFonts w:asciiTheme="majorHAnsi" w:hAnsiTheme="majorHAnsi"/>
        </w:rPr>
      </w:pPr>
      <w:r w:rsidRPr="003A4290">
        <w:rPr>
          <w:rFonts w:asciiTheme="majorHAnsi" w:hAnsiTheme="majorHAnsi"/>
        </w:rPr>
        <w:t>Formularz ofertowy  – Załącznik nr 1</w:t>
      </w:r>
    </w:p>
    <w:p w14:paraId="24320CA2" w14:textId="77777777" w:rsidR="006914B9" w:rsidRDefault="006914B9" w:rsidP="006914B9">
      <w:pPr>
        <w:pStyle w:val="Akapitzlist"/>
        <w:numPr>
          <w:ilvl w:val="0"/>
          <w:numId w:val="12"/>
        </w:numPr>
        <w:spacing w:after="0" w:line="360" w:lineRule="auto"/>
        <w:jc w:val="both"/>
        <w:rPr>
          <w:rFonts w:asciiTheme="majorHAnsi" w:hAnsiTheme="majorHAnsi"/>
        </w:rPr>
      </w:pPr>
      <w:r w:rsidRPr="003A4290">
        <w:rPr>
          <w:rFonts w:asciiTheme="majorHAnsi" w:hAnsiTheme="majorHAnsi"/>
        </w:rPr>
        <w:t>Dokument potwierdzający, że Wykonawca jest podmiotem  ekonomii społecznej świadczącym usługi w zakresie przedmiotu zamówienia (Podmioty Ekonomii Społecznej należy rozumieć zgodnie z definicją zawartą w Wytycznych w zakresie przedsięwzięć w obszarze włączenia społecznego i zwalczania ubóstwa z wykorzystaniem środków Europejskiego Funduszu Społecznego i Europejskiego Funduszu Rozwoju Regionalnego na lata 2014-2020).</w:t>
      </w:r>
    </w:p>
    <w:p w14:paraId="467C28B2" w14:textId="77777777" w:rsidR="006914B9" w:rsidRDefault="006914B9" w:rsidP="006914B9">
      <w:pPr>
        <w:pStyle w:val="Akapitzlist"/>
        <w:spacing w:after="0" w:line="360" w:lineRule="auto"/>
        <w:ind w:left="1146"/>
        <w:rPr>
          <w:rFonts w:asciiTheme="majorHAnsi" w:hAnsiTheme="majorHAnsi"/>
        </w:rPr>
      </w:pPr>
    </w:p>
    <w:p w14:paraId="6025883D" w14:textId="2FD65B62" w:rsidR="00316481" w:rsidRDefault="00316481" w:rsidP="00316481">
      <w:pPr>
        <w:spacing w:after="0" w:line="360" w:lineRule="auto"/>
        <w:jc w:val="both"/>
        <w:rPr>
          <w:rFonts w:asciiTheme="majorHAnsi" w:hAnsiTheme="majorHAnsi"/>
        </w:rPr>
      </w:pPr>
    </w:p>
    <w:p w14:paraId="4D7C92E5" w14:textId="3F1C424B" w:rsidR="00316481" w:rsidRDefault="00316481" w:rsidP="00316481">
      <w:pPr>
        <w:spacing w:after="0" w:line="360" w:lineRule="auto"/>
        <w:jc w:val="both"/>
        <w:rPr>
          <w:rFonts w:asciiTheme="majorHAnsi" w:hAnsiTheme="majorHAnsi"/>
        </w:rPr>
      </w:pPr>
    </w:p>
    <w:p w14:paraId="3A280EB0" w14:textId="2DC84ECE" w:rsidR="00316481" w:rsidRDefault="00316481" w:rsidP="00316481">
      <w:pPr>
        <w:spacing w:after="0" w:line="360" w:lineRule="auto"/>
        <w:jc w:val="both"/>
        <w:rPr>
          <w:rFonts w:asciiTheme="majorHAnsi" w:hAnsiTheme="majorHAnsi"/>
        </w:rPr>
      </w:pPr>
    </w:p>
    <w:p w14:paraId="7883F8A5" w14:textId="79E6BA8A" w:rsidR="00316481" w:rsidRDefault="00316481" w:rsidP="00316481">
      <w:pPr>
        <w:spacing w:after="0" w:line="360" w:lineRule="auto"/>
        <w:jc w:val="both"/>
        <w:rPr>
          <w:rFonts w:asciiTheme="majorHAnsi" w:hAnsiTheme="majorHAnsi"/>
        </w:rPr>
      </w:pPr>
    </w:p>
    <w:p w14:paraId="238F2FDA" w14:textId="472B9171" w:rsidR="00316481" w:rsidRDefault="00316481" w:rsidP="00316481">
      <w:pPr>
        <w:spacing w:after="0" w:line="360" w:lineRule="auto"/>
        <w:jc w:val="both"/>
        <w:rPr>
          <w:rFonts w:asciiTheme="majorHAnsi" w:hAnsiTheme="majorHAnsi"/>
        </w:rPr>
      </w:pPr>
    </w:p>
    <w:p w14:paraId="6D776E52" w14:textId="19D02A91" w:rsidR="00316481" w:rsidRDefault="00316481" w:rsidP="00316481">
      <w:pPr>
        <w:spacing w:after="0" w:line="360" w:lineRule="auto"/>
        <w:jc w:val="both"/>
        <w:rPr>
          <w:rFonts w:asciiTheme="majorHAnsi" w:hAnsiTheme="majorHAnsi"/>
        </w:rPr>
      </w:pPr>
    </w:p>
    <w:p w14:paraId="61FDAA01" w14:textId="5B6FE471" w:rsidR="00316481" w:rsidRDefault="00316481" w:rsidP="00316481">
      <w:pPr>
        <w:spacing w:after="0" w:line="360" w:lineRule="auto"/>
        <w:jc w:val="both"/>
        <w:rPr>
          <w:rFonts w:asciiTheme="majorHAnsi" w:hAnsiTheme="majorHAnsi"/>
        </w:rPr>
      </w:pPr>
    </w:p>
    <w:p w14:paraId="6E9BBB75" w14:textId="677373BC" w:rsidR="00316481" w:rsidRDefault="00316481" w:rsidP="00316481">
      <w:pPr>
        <w:spacing w:after="0" w:line="360" w:lineRule="auto"/>
        <w:jc w:val="both"/>
        <w:rPr>
          <w:rFonts w:asciiTheme="majorHAnsi" w:hAnsiTheme="majorHAnsi"/>
        </w:rPr>
      </w:pPr>
    </w:p>
    <w:p w14:paraId="532BD36E" w14:textId="535AFE86" w:rsidR="00316481" w:rsidRDefault="00316481" w:rsidP="00316481">
      <w:pPr>
        <w:spacing w:after="0" w:line="360" w:lineRule="auto"/>
        <w:jc w:val="both"/>
        <w:rPr>
          <w:rFonts w:asciiTheme="majorHAnsi" w:hAnsiTheme="majorHAnsi"/>
        </w:rPr>
      </w:pPr>
    </w:p>
    <w:p w14:paraId="64E3332B" w14:textId="7B2EE650" w:rsidR="00316481" w:rsidRDefault="00316481" w:rsidP="00316481">
      <w:pPr>
        <w:spacing w:after="0" w:line="360" w:lineRule="auto"/>
        <w:jc w:val="both"/>
        <w:rPr>
          <w:rFonts w:asciiTheme="majorHAnsi" w:hAnsiTheme="majorHAnsi"/>
        </w:rPr>
      </w:pPr>
    </w:p>
    <w:p w14:paraId="51468844" w14:textId="19E686A0" w:rsidR="00316481" w:rsidRDefault="00316481" w:rsidP="00316481">
      <w:pPr>
        <w:spacing w:after="0" w:line="360" w:lineRule="auto"/>
        <w:jc w:val="both"/>
        <w:rPr>
          <w:rFonts w:asciiTheme="majorHAnsi" w:hAnsiTheme="majorHAnsi"/>
        </w:rPr>
      </w:pPr>
    </w:p>
    <w:p w14:paraId="3BC76D82" w14:textId="6CC0F5B5" w:rsidR="00316481" w:rsidRDefault="00316481" w:rsidP="00316481">
      <w:pPr>
        <w:spacing w:after="0" w:line="360" w:lineRule="auto"/>
        <w:jc w:val="both"/>
        <w:rPr>
          <w:rFonts w:asciiTheme="majorHAnsi" w:hAnsiTheme="majorHAnsi"/>
        </w:rPr>
      </w:pPr>
    </w:p>
    <w:p w14:paraId="419F06A8" w14:textId="0F55AEC2" w:rsidR="00316481" w:rsidRDefault="00316481" w:rsidP="00316481">
      <w:pPr>
        <w:spacing w:after="0" w:line="360" w:lineRule="auto"/>
        <w:jc w:val="both"/>
        <w:rPr>
          <w:rFonts w:asciiTheme="majorHAnsi" w:hAnsiTheme="majorHAnsi"/>
        </w:rPr>
      </w:pPr>
    </w:p>
    <w:p w14:paraId="3687BF10" w14:textId="10B9879B" w:rsidR="00316481" w:rsidRDefault="00316481" w:rsidP="00316481">
      <w:pPr>
        <w:spacing w:after="0" w:line="360" w:lineRule="auto"/>
        <w:jc w:val="both"/>
        <w:rPr>
          <w:rFonts w:asciiTheme="majorHAnsi" w:hAnsiTheme="majorHAnsi"/>
        </w:rPr>
      </w:pPr>
    </w:p>
    <w:p w14:paraId="08F7D48A" w14:textId="34C6D4C2" w:rsidR="00316481" w:rsidRPr="00A91EE9" w:rsidRDefault="00316481" w:rsidP="00316481">
      <w:pPr>
        <w:tabs>
          <w:tab w:val="left" w:pos="6804"/>
        </w:tabs>
        <w:spacing w:after="120"/>
        <w:jc w:val="right"/>
        <w:rPr>
          <w:rFonts w:asciiTheme="majorHAnsi" w:hAnsiTheme="majorHAnsi" w:cs="Arial"/>
        </w:rPr>
      </w:pPr>
      <w:r w:rsidRPr="00A91EE9">
        <w:rPr>
          <w:rFonts w:asciiTheme="majorHAnsi" w:hAnsiTheme="majorHAnsi" w:cs="Arial"/>
        </w:rPr>
        <w:t xml:space="preserve">Załącznik Nr </w:t>
      </w:r>
      <w:r>
        <w:rPr>
          <w:rFonts w:asciiTheme="majorHAnsi" w:hAnsiTheme="majorHAnsi" w:cs="Arial"/>
        </w:rPr>
        <w:t>1</w:t>
      </w:r>
      <w:r w:rsidRPr="00A91EE9">
        <w:rPr>
          <w:rFonts w:asciiTheme="majorHAnsi" w:hAnsiTheme="majorHAnsi" w:cs="Arial"/>
        </w:rPr>
        <w:t xml:space="preserve"> do </w:t>
      </w:r>
      <w:r>
        <w:rPr>
          <w:rFonts w:asciiTheme="majorHAnsi" w:hAnsiTheme="majorHAnsi" w:cs="Arial"/>
        </w:rPr>
        <w:t xml:space="preserve">Zapytania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316481" w:rsidRPr="00A91EE9" w14:paraId="3A5D8F89" w14:textId="77777777" w:rsidTr="00890E83">
        <w:tc>
          <w:tcPr>
            <w:tcW w:w="3510" w:type="dxa"/>
            <w:tcBorders>
              <w:top w:val="single" w:sz="4" w:space="0" w:color="auto"/>
              <w:left w:val="single" w:sz="4" w:space="0" w:color="auto"/>
              <w:bottom w:val="single" w:sz="4" w:space="0" w:color="auto"/>
              <w:right w:val="single" w:sz="4" w:space="0" w:color="auto"/>
            </w:tcBorders>
          </w:tcPr>
          <w:p w14:paraId="26A1629D" w14:textId="77777777" w:rsidR="00316481" w:rsidRPr="00A91EE9" w:rsidRDefault="00316481" w:rsidP="00890E83">
            <w:pPr>
              <w:widowControl w:val="0"/>
              <w:autoSpaceDE w:val="0"/>
              <w:autoSpaceDN w:val="0"/>
              <w:adjustRightInd w:val="0"/>
              <w:jc w:val="both"/>
              <w:rPr>
                <w:rFonts w:asciiTheme="majorHAnsi" w:hAnsiTheme="majorHAnsi" w:cs="Arial"/>
                <w:iCs/>
              </w:rPr>
            </w:pPr>
          </w:p>
          <w:p w14:paraId="1850E885" w14:textId="77777777" w:rsidR="00316481" w:rsidRPr="00A91EE9" w:rsidRDefault="00316481" w:rsidP="00890E83">
            <w:pPr>
              <w:widowControl w:val="0"/>
              <w:autoSpaceDE w:val="0"/>
              <w:autoSpaceDN w:val="0"/>
              <w:adjustRightInd w:val="0"/>
              <w:jc w:val="both"/>
              <w:rPr>
                <w:rFonts w:asciiTheme="majorHAnsi" w:hAnsiTheme="majorHAnsi" w:cs="Arial"/>
                <w:iCs/>
              </w:rPr>
            </w:pPr>
          </w:p>
          <w:p w14:paraId="72F4F4BB" w14:textId="77777777" w:rsidR="00316481" w:rsidRPr="00A91EE9" w:rsidRDefault="00316481" w:rsidP="00890E83">
            <w:pPr>
              <w:widowControl w:val="0"/>
              <w:autoSpaceDE w:val="0"/>
              <w:autoSpaceDN w:val="0"/>
              <w:adjustRightInd w:val="0"/>
              <w:jc w:val="center"/>
              <w:rPr>
                <w:rFonts w:asciiTheme="majorHAnsi" w:hAnsiTheme="majorHAnsi" w:cs="Arial"/>
                <w:iCs/>
              </w:rPr>
            </w:pPr>
            <w:r w:rsidRPr="00A91EE9">
              <w:rPr>
                <w:rFonts w:asciiTheme="majorHAnsi" w:hAnsiTheme="majorHAnsi" w:cs="Arial"/>
                <w:iCs/>
              </w:rPr>
              <w:t>Nazwa Wykonawcy, dane adresowe</w:t>
            </w:r>
          </w:p>
        </w:tc>
      </w:tr>
    </w:tbl>
    <w:p w14:paraId="3258604C" w14:textId="77777777" w:rsidR="00316481" w:rsidRPr="00A91EE9" w:rsidRDefault="00316481" w:rsidP="00316481">
      <w:pPr>
        <w:pStyle w:val="Nagwek1"/>
        <w:spacing w:after="120"/>
        <w:jc w:val="center"/>
        <w:rPr>
          <w:rFonts w:cs="Arial"/>
          <w:b/>
          <w:bCs/>
          <w:sz w:val="22"/>
          <w:szCs w:val="22"/>
        </w:rPr>
      </w:pPr>
    </w:p>
    <w:p w14:paraId="0373222C" w14:textId="77777777" w:rsidR="00316481" w:rsidRPr="00A91EE9" w:rsidRDefault="00316481" w:rsidP="00316481">
      <w:pPr>
        <w:rPr>
          <w:rFonts w:asciiTheme="majorHAnsi" w:hAnsiTheme="majorHAnsi"/>
        </w:rPr>
      </w:pPr>
    </w:p>
    <w:p w14:paraId="72F2AE4D" w14:textId="77777777" w:rsidR="00316481" w:rsidRPr="00A91EE9" w:rsidRDefault="00316481" w:rsidP="00316481">
      <w:pPr>
        <w:rPr>
          <w:rFonts w:asciiTheme="majorHAnsi" w:hAnsiTheme="majorHAnsi"/>
        </w:rPr>
      </w:pPr>
    </w:p>
    <w:p w14:paraId="6315A247" w14:textId="77777777" w:rsidR="00316481" w:rsidRPr="00A91EE9" w:rsidRDefault="00316481" w:rsidP="00316481">
      <w:pPr>
        <w:rPr>
          <w:rFonts w:asciiTheme="majorHAnsi" w:hAnsiTheme="majorHAnsi"/>
        </w:rPr>
      </w:pPr>
    </w:p>
    <w:p w14:paraId="4FFF639F" w14:textId="77777777" w:rsidR="00316481" w:rsidRPr="00A91EE9" w:rsidRDefault="00316481" w:rsidP="00316481">
      <w:pPr>
        <w:rPr>
          <w:rFonts w:asciiTheme="majorHAnsi" w:hAnsiTheme="majorHAnsi"/>
        </w:rPr>
      </w:pPr>
    </w:p>
    <w:p w14:paraId="139D9ED6" w14:textId="77777777" w:rsidR="00316481" w:rsidRDefault="00316481" w:rsidP="00316481">
      <w:pPr>
        <w:pStyle w:val="Nagwek1"/>
        <w:spacing w:after="120"/>
        <w:jc w:val="center"/>
        <w:rPr>
          <w:rFonts w:cs="Arial"/>
          <w:bCs/>
          <w:sz w:val="22"/>
          <w:szCs w:val="22"/>
        </w:rPr>
      </w:pPr>
    </w:p>
    <w:p w14:paraId="20E32394" w14:textId="77777777" w:rsidR="00316481" w:rsidRPr="00316481" w:rsidRDefault="00316481" w:rsidP="00316481">
      <w:pPr>
        <w:pStyle w:val="Nagwek1"/>
        <w:spacing w:after="120"/>
        <w:jc w:val="center"/>
        <w:rPr>
          <w:rFonts w:cs="Arial"/>
          <w:b/>
          <w:bCs/>
          <w:color w:val="auto"/>
          <w:sz w:val="22"/>
          <w:szCs w:val="22"/>
        </w:rPr>
      </w:pPr>
      <w:r w:rsidRPr="00316481">
        <w:rPr>
          <w:rFonts w:cs="Arial"/>
          <w:b/>
          <w:bCs/>
          <w:color w:val="auto"/>
          <w:sz w:val="22"/>
          <w:szCs w:val="22"/>
        </w:rPr>
        <w:t>FORMULARZ OFERTOWY</w:t>
      </w:r>
    </w:p>
    <w:p w14:paraId="45D3A2FF" w14:textId="0ACAD0E1" w:rsidR="00316481" w:rsidRPr="00A91EE9" w:rsidRDefault="00316481" w:rsidP="00316481">
      <w:pPr>
        <w:tabs>
          <w:tab w:val="center" w:pos="4819"/>
          <w:tab w:val="left" w:pos="6000"/>
          <w:tab w:val="right" w:pos="9638"/>
        </w:tabs>
        <w:spacing w:after="120"/>
        <w:jc w:val="both"/>
        <w:rPr>
          <w:rFonts w:asciiTheme="majorHAnsi" w:hAnsiTheme="majorHAnsi" w:cs="Arial"/>
          <w:b/>
        </w:rPr>
      </w:pPr>
      <w:r w:rsidRPr="00A91EE9">
        <w:rPr>
          <w:rFonts w:asciiTheme="majorHAnsi" w:hAnsiTheme="majorHAnsi" w:cs="Arial"/>
        </w:rPr>
        <w:t xml:space="preserve">Przystępując do udziału w postępowaniu o udzielenie zamówienia publicznego, którego przedmiotem jest </w:t>
      </w:r>
    </w:p>
    <w:p w14:paraId="52AA1AD8" w14:textId="7C96C204" w:rsidR="00316481" w:rsidRPr="005D55F6" w:rsidRDefault="00316481" w:rsidP="005D55F6">
      <w:pPr>
        <w:suppressAutoHyphens/>
        <w:jc w:val="both"/>
        <w:rPr>
          <w:rFonts w:asciiTheme="majorHAnsi" w:hAnsiTheme="majorHAnsi" w:cs="Arial"/>
          <w:b/>
          <w:bCs/>
          <w:lang w:eastAsia="ar-SA"/>
        </w:rPr>
      </w:pPr>
      <w:r>
        <w:rPr>
          <w:rFonts w:ascii="Cambria" w:hAnsi="Cambria" w:cs="Arial"/>
          <w:b/>
          <w:bCs/>
          <w:lang w:eastAsia="pl-PL"/>
        </w:rPr>
        <w:t>„</w:t>
      </w:r>
      <w:r w:rsidRPr="00316481">
        <w:rPr>
          <w:rFonts w:ascii="Cambria" w:hAnsi="Cambria" w:cs="Arial"/>
          <w:b/>
          <w:bCs/>
          <w:lang w:eastAsia="pl-PL"/>
        </w:rPr>
        <w:t xml:space="preserve">Organizacja </w:t>
      </w:r>
      <w:r w:rsidR="003D36D4">
        <w:rPr>
          <w:rFonts w:ascii="Cambria" w:hAnsi="Cambria" w:cs="Arial"/>
          <w:b/>
          <w:bCs/>
          <w:lang w:eastAsia="pl-PL"/>
        </w:rPr>
        <w:t xml:space="preserve">i realizacja </w:t>
      </w:r>
      <w:r w:rsidR="00517E09">
        <w:rPr>
          <w:rFonts w:ascii="Cambria" w:hAnsi="Cambria" w:cs="Arial"/>
          <w:b/>
          <w:bCs/>
          <w:lang w:eastAsia="pl-PL"/>
        </w:rPr>
        <w:t>szkolenia</w:t>
      </w:r>
      <w:r w:rsidR="003D36D4">
        <w:rPr>
          <w:rFonts w:ascii="Cambria" w:hAnsi="Cambria" w:cs="Arial"/>
          <w:b/>
          <w:bCs/>
          <w:lang w:eastAsia="pl-PL"/>
        </w:rPr>
        <w:t xml:space="preserve"> kompetencyjnego</w:t>
      </w:r>
      <w:r w:rsidR="00517E09">
        <w:rPr>
          <w:rFonts w:ascii="Cambria" w:hAnsi="Cambria" w:cs="Arial"/>
          <w:b/>
          <w:bCs/>
          <w:lang w:eastAsia="pl-PL"/>
        </w:rPr>
        <w:t xml:space="preserve"> dla </w:t>
      </w:r>
      <w:r w:rsidR="00C51CE2">
        <w:rPr>
          <w:rFonts w:ascii="Cambria" w:hAnsi="Cambria" w:cs="Arial"/>
          <w:b/>
          <w:bCs/>
          <w:lang w:eastAsia="pl-PL"/>
        </w:rPr>
        <w:t>rodzin zastępczych”</w:t>
      </w:r>
      <w:r w:rsidRPr="00A91EE9">
        <w:rPr>
          <w:rFonts w:asciiTheme="majorHAnsi" w:hAnsiTheme="majorHAnsi" w:cs="Arial"/>
          <w:b/>
        </w:rPr>
        <w:t xml:space="preserve"> </w:t>
      </w:r>
    </w:p>
    <w:p w14:paraId="128DF646" w14:textId="0AC3B213" w:rsidR="00316481" w:rsidRDefault="00316481" w:rsidP="005D55F6">
      <w:pPr>
        <w:pStyle w:val="Tekstpodstawowy"/>
        <w:spacing w:before="120" w:line="240" w:lineRule="exact"/>
        <w:jc w:val="both"/>
        <w:rPr>
          <w:rFonts w:asciiTheme="majorHAnsi" w:hAnsiTheme="majorHAnsi" w:cs="Arial"/>
          <w:sz w:val="22"/>
          <w:szCs w:val="22"/>
        </w:rPr>
      </w:pPr>
      <w:r w:rsidRPr="00A91EE9">
        <w:rPr>
          <w:rFonts w:asciiTheme="majorHAnsi" w:hAnsiTheme="majorHAnsi" w:cs="Arial"/>
          <w:sz w:val="22"/>
          <w:szCs w:val="22"/>
        </w:rPr>
        <w:t>składam/ składamy niniejszą ofertę:</w:t>
      </w:r>
    </w:p>
    <w:p w14:paraId="109343A5" w14:textId="77777777" w:rsidR="005D55F6" w:rsidRPr="005D55F6" w:rsidRDefault="005D55F6" w:rsidP="005D55F6">
      <w:pPr>
        <w:pStyle w:val="Tekstpodstawowy"/>
        <w:spacing w:before="120" w:line="240" w:lineRule="exact"/>
        <w:jc w:val="both"/>
        <w:rPr>
          <w:rFonts w:asciiTheme="majorHAnsi" w:hAnsiTheme="majorHAnsi" w:cs="Arial"/>
          <w:b/>
          <w:sz w:val="22"/>
          <w:szCs w:val="22"/>
        </w:rPr>
      </w:pPr>
    </w:p>
    <w:p w14:paraId="6B2D89F5" w14:textId="77777777" w:rsidR="00316481" w:rsidRPr="00A91EE9" w:rsidRDefault="00316481" w:rsidP="00316481">
      <w:pPr>
        <w:tabs>
          <w:tab w:val="left" w:leader="dot" w:pos="9072"/>
        </w:tabs>
        <w:spacing w:after="120"/>
        <w:jc w:val="both"/>
        <w:rPr>
          <w:rFonts w:asciiTheme="majorHAnsi" w:hAnsiTheme="majorHAnsi" w:cs="Arial"/>
        </w:rPr>
      </w:pPr>
      <w:r w:rsidRPr="00A91EE9">
        <w:rPr>
          <w:rFonts w:asciiTheme="majorHAnsi" w:hAnsiTheme="majorHAnsi" w:cs="Arial"/>
          <w:b/>
        </w:rPr>
        <w:t>JA/ MY NIŻEJ PODPISANY/ I</w:t>
      </w:r>
      <w:r w:rsidRPr="00A91EE9">
        <w:rPr>
          <w:rFonts w:asciiTheme="majorHAnsi" w:hAnsiTheme="majorHAnsi" w:cs="Arial"/>
        </w:rPr>
        <w:t xml:space="preserve"> </w:t>
      </w:r>
    </w:p>
    <w:p w14:paraId="4D12747D" w14:textId="77777777" w:rsidR="00316481" w:rsidRPr="00A91EE9" w:rsidRDefault="00316481" w:rsidP="00316481">
      <w:pPr>
        <w:tabs>
          <w:tab w:val="left" w:leader="dot" w:pos="8280"/>
        </w:tabs>
        <w:spacing w:before="120" w:after="120"/>
        <w:jc w:val="both"/>
        <w:rPr>
          <w:rFonts w:asciiTheme="majorHAnsi" w:hAnsiTheme="majorHAnsi" w:cs="Arial"/>
        </w:rPr>
      </w:pPr>
      <w:r w:rsidRPr="00A91EE9">
        <w:rPr>
          <w:rFonts w:asciiTheme="majorHAnsi" w:hAnsiTheme="majorHAnsi" w:cs="Arial"/>
        </w:rPr>
        <w:t>………………………………………………………………………………………………………………………</w:t>
      </w:r>
    </w:p>
    <w:p w14:paraId="580BBC3F" w14:textId="77777777" w:rsidR="00316481" w:rsidRPr="00A91EE9" w:rsidRDefault="00316481" w:rsidP="00316481">
      <w:pPr>
        <w:tabs>
          <w:tab w:val="left" w:leader="dot" w:pos="8280"/>
        </w:tabs>
        <w:spacing w:before="120" w:after="120"/>
        <w:jc w:val="both"/>
        <w:rPr>
          <w:rFonts w:asciiTheme="majorHAnsi" w:hAnsiTheme="majorHAnsi" w:cs="Arial"/>
        </w:rPr>
      </w:pPr>
      <w:r w:rsidRPr="00A91EE9">
        <w:rPr>
          <w:rFonts w:asciiTheme="majorHAnsi" w:hAnsiTheme="majorHAnsi" w:cs="Arial"/>
        </w:rPr>
        <w:t>………………………………………………………………………………………………………………………</w:t>
      </w:r>
    </w:p>
    <w:p w14:paraId="554198BF" w14:textId="77777777" w:rsidR="00316481" w:rsidRPr="00A91EE9" w:rsidRDefault="00316481" w:rsidP="00316481">
      <w:pPr>
        <w:tabs>
          <w:tab w:val="left" w:leader="dot" w:pos="9072"/>
        </w:tabs>
        <w:spacing w:before="120" w:after="120"/>
        <w:jc w:val="both"/>
        <w:rPr>
          <w:rFonts w:asciiTheme="majorHAnsi" w:hAnsiTheme="majorHAnsi" w:cs="Arial"/>
        </w:rPr>
      </w:pPr>
      <w:r w:rsidRPr="00A91EE9">
        <w:rPr>
          <w:rFonts w:asciiTheme="majorHAnsi" w:hAnsiTheme="majorHAnsi" w:cs="Arial"/>
        </w:rPr>
        <w:t>działając w imieniu i na rzecz</w:t>
      </w:r>
    </w:p>
    <w:p w14:paraId="508DCBC0" w14:textId="77777777" w:rsidR="00316481" w:rsidRPr="00A91EE9" w:rsidRDefault="00316481" w:rsidP="00316481">
      <w:pPr>
        <w:tabs>
          <w:tab w:val="left" w:leader="dot" w:pos="8280"/>
        </w:tabs>
        <w:spacing w:before="120" w:after="120"/>
        <w:jc w:val="both"/>
        <w:rPr>
          <w:rFonts w:asciiTheme="majorHAnsi" w:hAnsiTheme="majorHAnsi" w:cs="Arial"/>
          <w:lang w:val="en-US"/>
        </w:rPr>
      </w:pPr>
      <w:r w:rsidRPr="00A91EE9">
        <w:rPr>
          <w:rFonts w:asciiTheme="majorHAnsi" w:hAnsiTheme="majorHAnsi" w:cs="Arial"/>
          <w:lang w:val="en-US"/>
        </w:rPr>
        <w:t>………………………………………………………………………………………………………………………</w:t>
      </w:r>
    </w:p>
    <w:p w14:paraId="6ACE61F5" w14:textId="77777777" w:rsidR="00316481" w:rsidRPr="00A91EE9" w:rsidRDefault="00316481" w:rsidP="00316481">
      <w:pPr>
        <w:tabs>
          <w:tab w:val="left" w:leader="dot" w:pos="8280"/>
        </w:tabs>
        <w:spacing w:before="120" w:after="120"/>
        <w:jc w:val="both"/>
        <w:rPr>
          <w:rFonts w:asciiTheme="majorHAnsi" w:hAnsiTheme="majorHAnsi" w:cs="Arial"/>
          <w:lang w:val="en-US"/>
        </w:rPr>
      </w:pPr>
      <w:r w:rsidRPr="00A91EE9">
        <w:rPr>
          <w:rFonts w:asciiTheme="majorHAnsi" w:hAnsiTheme="majorHAnsi" w:cs="Arial"/>
          <w:lang w:val="en-US"/>
        </w:rPr>
        <w:t>………………………………………………………………………………………………………………………</w:t>
      </w:r>
    </w:p>
    <w:p w14:paraId="0A90F2B6" w14:textId="77777777" w:rsidR="00316481" w:rsidRPr="00A91EE9" w:rsidRDefault="00316481" w:rsidP="00316481">
      <w:pPr>
        <w:pStyle w:val="Zwykytekst"/>
        <w:tabs>
          <w:tab w:val="left" w:leader="dot" w:pos="9072"/>
        </w:tabs>
        <w:spacing w:before="120" w:after="120"/>
        <w:jc w:val="both"/>
        <w:rPr>
          <w:rFonts w:asciiTheme="majorHAnsi" w:hAnsiTheme="majorHAnsi" w:cs="Arial"/>
          <w:sz w:val="22"/>
          <w:szCs w:val="22"/>
          <w:lang w:val="en-US"/>
        </w:rPr>
      </w:pPr>
      <w:r w:rsidRPr="00A91EE9">
        <w:rPr>
          <w:rFonts w:asciiTheme="majorHAnsi" w:hAnsiTheme="majorHAnsi" w:cs="Arial"/>
          <w:sz w:val="22"/>
          <w:szCs w:val="22"/>
          <w:lang w:val="en-US"/>
        </w:rPr>
        <w:t xml:space="preserve">Nr tel.: ……………………….., nr </w:t>
      </w:r>
      <w:proofErr w:type="spellStart"/>
      <w:r w:rsidRPr="00A91EE9">
        <w:rPr>
          <w:rFonts w:asciiTheme="majorHAnsi" w:hAnsiTheme="majorHAnsi" w:cs="Arial"/>
          <w:sz w:val="22"/>
          <w:szCs w:val="22"/>
          <w:lang w:val="en-US"/>
        </w:rPr>
        <w:t>faks</w:t>
      </w:r>
      <w:proofErr w:type="spellEnd"/>
      <w:r w:rsidRPr="00A91EE9">
        <w:rPr>
          <w:rFonts w:asciiTheme="majorHAnsi" w:hAnsiTheme="majorHAnsi" w:cs="Arial"/>
          <w:sz w:val="22"/>
          <w:szCs w:val="22"/>
          <w:lang w:val="en-US"/>
        </w:rPr>
        <w:t xml:space="preserve">: ……………………….., </w:t>
      </w:r>
      <w:proofErr w:type="spellStart"/>
      <w:r w:rsidRPr="00A91EE9">
        <w:rPr>
          <w:rFonts w:asciiTheme="majorHAnsi" w:hAnsiTheme="majorHAnsi" w:cs="Arial"/>
          <w:sz w:val="22"/>
          <w:szCs w:val="22"/>
          <w:lang w:val="en-US"/>
        </w:rPr>
        <w:t>adres</w:t>
      </w:r>
      <w:proofErr w:type="spellEnd"/>
      <w:r w:rsidRPr="00A91EE9">
        <w:rPr>
          <w:rFonts w:asciiTheme="majorHAnsi" w:hAnsiTheme="majorHAnsi" w:cs="Arial"/>
          <w:sz w:val="22"/>
          <w:szCs w:val="22"/>
          <w:lang w:val="en-US"/>
        </w:rPr>
        <w:t xml:space="preserve"> e-mail: ……………………………..</w:t>
      </w:r>
    </w:p>
    <w:p w14:paraId="474ED1A5" w14:textId="77777777" w:rsidR="00316481" w:rsidRPr="00A91EE9" w:rsidRDefault="00316481" w:rsidP="00316481">
      <w:pPr>
        <w:tabs>
          <w:tab w:val="left" w:leader="dot" w:pos="9072"/>
        </w:tabs>
        <w:spacing w:after="120"/>
        <w:rPr>
          <w:rFonts w:asciiTheme="majorHAnsi" w:hAnsiTheme="majorHAnsi" w:cs="Arial"/>
        </w:rPr>
      </w:pPr>
    </w:p>
    <w:p w14:paraId="35CD7D2F" w14:textId="0D3F62F2"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SKŁADAMY OFERTĘ</w:t>
      </w:r>
      <w:r w:rsidRPr="00A91EE9">
        <w:rPr>
          <w:rFonts w:asciiTheme="majorHAnsi" w:hAnsiTheme="majorHAnsi" w:cs="Arial"/>
        </w:rPr>
        <w:t xml:space="preserve"> na wykonanie przedmiotu zamówienia w zakresie określonym </w:t>
      </w:r>
      <w:r w:rsidRPr="00A91EE9">
        <w:rPr>
          <w:rFonts w:asciiTheme="majorHAnsi" w:hAnsiTheme="majorHAnsi" w:cs="Arial"/>
        </w:rPr>
        <w:br/>
        <w:t xml:space="preserve">w </w:t>
      </w:r>
      <w:r w:rsidR="005D55F6">
        <w:rPr>
          <w:rFonts w:asciiTheme="majorHAnsi" w:hAnsiTheme="majorHAnsi" w:cs="Arial"/>
        </w:rPr>
        <w:t>Zapytaniu ofertowym.</w:t>
      </w:r>
    </w:p>
    <w:p w14:paraId="2748508A" w14:textId="4B208752"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OŚWIADCZAMY,</w:t>
      </w:r>
      <w:r w:rsidRPr="00A91EE9">
        <w:rPr>
          <w:rFonts w:asciiTheme="majorHAnsi" w:hAnsiTheme="majorHAnsi" w:cs="Arial"/>
        </w:rPr>
        <w:t xml:space="preserve"> że zapoznaliśmy się z </w:t>
      </w:r>
      <w:r>
        <w:rPr>
          <w:rFonts w:asciiTheme="majorHAnsi" w:hAnsiTheme="majorHAnsi" w:cs="Arial"/>
        </w:rPr>
        <w:t>Zapytaniem</w:t>
      </w:r>
      <w:r w:rsidR="00CB726E">
        <w:rPr>
          <w:rFonts w:asciiTheme="majorHAnsi" w:hAnsiTheme="majorHAnsi" w:cs="Arial"/>
        </w:rPr>
        <w:t xml:space="preserve"> ofertowym</w:t>
      </w:r>
      <w:r w:rsidRPr="00A91EE9">
        <w:rPr>
          <w:rFonts w:asciiTheme="majorHAnsi" w:hAnsiTheme="majorHAnsi" w:cs="Arial"/>
        </w:rPr>
        <w:t xml:space="preserve"> wraz z załącznikami, oraz</w:t>
      </w:r>
      <w:r w:rsidR="00CB726E">
        <w:rPr>
          <w:rFonts w:asciiTheme="majorHAnsi" w:hAnsiTheme="majorHAnsi" w:cs="Arial"/>
        </w:rPr>
        <w:t xml:space="preserve"> jego</w:t>
      </w:r>
      <w:r w:rsidRPr="00A91EE9">
        <w:rPr>
          <w:rFonts w:asciiTheme="majorHAnsi" w:hAnsiTheme="majorHAnsi" w:cs="Arial"/>
        </w:rPr>
        <w:t xml:space="preserve"> wyjaśnieniami i zmianami </w:t>
      </w:r>
      <w:r>
        <w:rPr>
          <w:rFonts w:asciiTheme="majorHAnsi" w:hAnsiTheme="majorHAnsi" w:cs="Arial"/>
        </w:rPr>
        <w:t>Zapytania</w:t>
      </w:r>
      <w:r w:rsidRPr="00A91EE9">
        <w:rPr>
          <w:rFonts w:asciiTheme="majorHAnsi" w:hAnsiTheme="majorHAnsi" w:cs="Arial"/>
        </w:rPr>
        <w:t xml:space="preserve"> przekazanymi przez Zamawiającego - jeżeli takie były i uznajemy się za związanych określonymi w nich postanowieniami i zasadami postępowania.</w:t>
      </w:r>
    </w:p>
    <w:p w14:paraId="1C467728" w14:textId="77777777" w:rsidR="00316481" w:rsidRPr="00A91EE9" w:rsidRDefault="00316481" w:rsidP="00316481">
      <w:pPr>
        <w:numPr>
          <w:ilvl w:val="0"/>
          <w:numId w:val="38"/>
        </w:numPr>
        <w:spacing w:after="120" w:line="240" w:lineRule="auto"/>
        <w:ind w:left="426" w:hanging="426"/>
        <w:jc w:val="both"/>
        <w:rPr>
          <w:rFonts w:asciiTheme="majorHAnsi" w:hAnsiTheme="majorHAnsi" w:cs="Arial"/>
          <w:iCs/>
          <w:color w:val="000000"/>
        </w:rPr>
      </w:pPr>
      <w:r w:rsidRPr="00A91EE9">
        <w:rPr>
          <w:rFonts w:asciiTheme="majorHAnsi" w:hAnsiTheme="majorHAnsi" w:cs="Arial"/>
          <w:b/>
        </w:rPr>
        <w:t>OFERUJEMY</w:t>
      </w:r>
      <w:r w:rsidRPr="00A91EE9">
        <w:rPr>
          <w:rFonts w:asciiTheme="majorHAnsi" w:hAnsiTheme="majorHAnsi" w:cs="Arial"/>
          <w:iCs/>
          <w:color w:val="000000"/>
        </w:rPr>
        <w:t xml:space="preserve"> wykonanie przedmiotu zamówienia na warunkach przedstawionych w niniejszej ofercie,</w:t>
      </w:r>
    </w:p>
    <w:p w14:paraId="5655F5C6" w14:textId="28852249" w:rsidR="00316481" w:rsidRDefault="00316481" w:rsidP="00316481">
      <w:pPr>
        <w:spacing w:after="120"/>
        <w:ind w:left="426"/>
        <w:jc w:val="both"/>
        <w:rPr>
          <w:rFonts w:asciiTheme="majorHAnsi" w:hAnsiTheme="majorHAnsi" w:cs="Arial"/>
          <w:b/>
          <w:bCs/>
          <w:iCs/>
          <w:color w:val="000000"/>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2268"/>
        <w:gridCol w:w="2977"/>
      </w:tblGrid>
      <w:tr w:rsidR="00C51CE2" w:rsidRPr="006D4E88" w14:paraId="150E6BEA" w14:textId="77777777" w:rsidTr="00AA7273">
        <w:tc>
          <w:tcPr>
            <w:tcW w:w="3141" w:type="dxa"/>
            <w:shd w:val="clear" w:color="auto" w:fill="auto"/>
          </w:tcPr>
          <w:p w14:paraId="3AC28845" w14:textId="77777777" w:rsidR="00C51CE2" w:rsidRPr="006D4E88" w:rsidRDefault="00C51CE2" w:rsidP="00890E83">
            <w:pPr>
              <w:widowControl w:val="0"/>
              <w:spacing w:line="360" w:lineRule="auto"/>
              <w:jc w:val="center"/>
              <w:textAlignment w:val="top"/>
              <w:rPr>
                <w:rFonts w:ascii="Arial" w:hAnsi="Arial" w:cs="Arial"/>
                <w:b/>
                <w:kern w:val="1"/>
                <w:sz w:val="20"/>
                <w:lang w:eastAsia="zh-CN"/>
              </w:rPr>
            </w:pPr>
            <w:r w:rsidRPr="006D4E88">
              <w:rPr>
                <w:rFonts w:ascii="Arial" w:hAnsi="Arial" w:cs="Arial"/>
                <w:b/>
                <w:kern w:val="1"/>
                <w:sz w:val="20"/>
                <w:lang w:eastAsia="zh-CN"/>
              </w:rPr>
              <w:lastRenderedPageBreak/>
              <w:t>Przedmiot zamówienia</w:t>
            </w:r>
          </w:p>
        </w:tc>
        <w:tc>
          <w:tcPr>
            <w:tcW w:w="2268" w:type="dxa"/>
            <w:shd w:val="clear" w:color="auto" w:fill="auto"/>
          </w:tcPr>
          <w:p w14:paraId="53F282A7" w14:textId="5F2CD755" w:rsidR="00C51CE2" w:rsidRPr="006D4E88" w:rsidRDefault="00C51CE2" w:rsidP="00890E83">
            <w:pPr>
              <w:widowControl w:val="0"/>
              <w:spacing w:line="360" w:lineRule="auto"/>
              <w:jc w:val="center"/>
              <w:textAlignment w:val="top"/>
              <w:rPr>
                <w:rFonts w:ascii="Arial" w:hAnsi="Arial" w:cs="Arial"/>
                <w:b/>
                <w:kern w:val="1"/>
                <w:sz w:val="20"/>
                <w:lang w:eastAsia="zh-CN"/>
              </w:rPr>
            </w:pPr>
            <w:r>
              <w:rPr>
                <w:rFonts w:ascii="Arial" w:hAnsi="Arial" w:cs="Arial"/>
                <w:b/>
                <w:kern w:val="1"/>
                <w:sz w:val="20"/>
                <w:lang w:eastAsia="zh-CN"/>
              </w:rPr>
              <w:t xml:space="preserve">Jednostka miary </w:t>
            </w:r>
          </w:p>
        </w:tc>
        <w:tc>
          <w:tcPr>
            <w:tcW w:w="2977" w:type="dxa"/>
            <w:shd w:val="clear" w:color="auto" w:fill="auto"/>
          </w:tcPr>
          <w:p w14:paraId="198B145E" w14:textId="2A541EF4" w:rsidR="00C51CE2" w:rsidRPr="006D4E88" w:rsidRDefault="00C51CE2" w:rsidP="00890E83">
            <w:pPr>
              <w:widowControl w:val="0"/>
              <w:spacing w:line="360" w:lineRule="auto"/>
              <w:jc w:val="center"/>
              <w:textAlignment w:val="top"/>
              <w:rPr>
                <w:rFonts w:ascii="Arial" w:hAnsi="Arial" w:cs="Arial"/>
                <w:b/>
                <w:kern w:val="1"/>
                <w:sz w:val="20"/>
                <w:lang w:eastAsia="zh-CN"/>
              </w:rPr>
            </w:pPr>
            <w:r>
              <w:rPr>
                <w:rFonts w:ascii="Arial" w:hAnsi="Arial" w:cs="Arial"/>
                <w:b/>
                <w:kern w:val="1"/>
                <w:sz w:val="20"/>
                <w:lang w:eastAsia="zh-CN"/>
              </w:rPr>
              <w:t xml:space="preserve">Wartość usługi brutto </w:t>
            </w:r>
          </w:p>
        </w:tc>
      </w:tr>
      <w:tr w:rsidR="00C51CE2" w:rsidRPr="006D4E88" w14:paraId="73C3CD67" w14:textId="77777777" w:rsidTr="00AA7273">
        <w:trPr>
          <w:trHeight w:val="887"/>
        </w:trPr>
        <w:tc>
          <w:tcPr>
            <w:tcW w:w="3141" w:type="dxa"/>
            <w:shd w:val="clear" w:color="auto" w:fill="auto"/>
          </w:tcPr>
          <w:p w14:paraId="04B6C49A" w14:textId="77777777" w:rsidR="00AA7273" w:rsidRDefault="00AA7273" w:rsidP="00AA7273">
            <w:pPr>
              <w:widowControl w:val="0"/>
              <w:spacing w:line="360" w:lineRule="auto"/>
              <w:textAlignment w:val="top"/>
              <w:rPr>
                <w:rFonts w:ascii="Arial" w:hAnsi="Arial" w:cs="Arial"/>
                <w:kern w:val="1"/>
                <w:sz w:val="20"/>
                <w:lang w:eastAsia="zh-CN"/>
              </w:rPr>
            </w:pPr>
          </w:p>
          <w:p w14:paraId="04549326" w14:textId="72A0F473" w:rsidR="00C51CE2" w:rsidRPr="006D4E88" w:rsidRDefault="00AA7273" w:rsidP="00AA7273">
            <w:pPr>
              <w:widowControl w:val="0"/>
              <w:spacing w:line="360" w:lineRule="auto"/>
              <w:textAlignment w:val="top"/>
              <w:rPr>
                <w:rFonts w:ascii="Arial" w:hAnsi="Arial" w:cs="Arial"/>
                <w:kern w:val="1"/>
                <w:sz w:val="20"/>
                <w:lang w:eastAsia="zh-CN"/>
              </w:rPr>
            </w:pPr>
            <w:r>
              <w:rPr>
                <w:rFonts w:ascii="Arial" w:hAnsi="Arial" w:cs="Arial"/>
                <w:kern w:val="1"/>
                <w:sz w:val="20"/>
                <w:lang w:eastAsia="zh-CN"/>
              </w:rPr>
              <w:t xml:space="preserve"> </w:t>
            </w:r>
            <w:r w:rsidR="00C51CE2">
              <w:rPr>
                <w:rFonts w:ascii="Arial" w:hAnsi="Arial" w:cs="Arial"/>
                <w:kern w:val="1"/>
                <w:sz w:val="20"/>
                <w:lang w:eastAsia="zh-CN"/>
              </w:rPr>
              <w:t xml:space="preserve">Szkolenie rodzin zastępczych  </w:t>
            </w:r>
          </w:p>
        </w:tc>
        <w:tc>
          <w:tcPr>
            <w:tcW w:w="2268" w:type="dxa"/>
            <w:shd w:val="clear" w:color="auto" w:fill="auto"/>
          </w:tcPr>
          <w:p w14:paraId="23C76F86" w14:textId="77777777" w:rsidR="003D36D4" w:rsidRDefault="003D36D4" w:rsidP="00890E83">
            <w:pPr>
              <w:widowControl w:val="0"/>
              <w:spacing w:line="360" w:lineRule="auto"/>
              <w:jc w:val="center"/>
              <w:textAlignment w:val="top"/>
              <w:rPr>
                <w:rFonts w:ascii="Arial" w:hAnsi="Arial" w:cs="Arial"/>
                <w:kern w:val="1"/>
                <w:sz w:val="20"/>
                <w:lang w:eastAsia="zh-CN"/>
              </w:rPr>
            </w:pPr>
          </w:p>
          <w:p w14:paraId="3B9DDE57" w14:textId="27B3476A" w:rsidR="00C51CE2" w:rsidRPr="006D4E88" w:rsidRDefault="00C51CE2" w:rsidP="00890E83">
            <w:pPr>
              <w:widowControl w:val="0"/>
              <w:spacing w:line="360" w:lineRule="auto"/>
              <w:jc w:val="center"/>
              <w:textAlignment w:val="top"/>
              <w:rPr>
                <w:rFonts w:ascii="Arial" w:hAnsi="Arial" w:cs="Arial"/>
                <w:kern w:val="1"/>
                <w:sz w:val="20"/>
                <w:lang w:eastAsia="zh-CN"/>
              </w:rPr>
            </w:pPr>
            <w:r>
              <w:rPr>
                <w:rFonts w:ascii="Arial" w:hAnsi="Arial" w:cs="Arial"/>
                <w:kern w:val="1"/>
                <w:sz w:val="20"/>
                <w:lang w:eastAsia="zh-CN"/>
              </w:rPr>
              <w:t xml:space="preserve">Usługa </w:t>
            </w:r>
          </w:p>
        </w:tc>
        <w:tc>
          <w:tcPr>
            <w:tcW w:w="2977" w:type="dxa"/>
            <w:shd w:val="clear" w:color="auto" w:fill="auto"/>
          </w:tcPr>
          <w:p w14:paraId="326778A9" w14:textId="77777777" w:rsidR="00C51CE2" w:rsidRPr="006D4E88" w:rsidRDefault="00C51CE2" w:rsidP="00890E83">
            <w:pPr>
              <w:widowControl w:val="0"/>
              <w:spacing w:line="360" w:lineRule="auto"/>
              <w:jc w:val="center"/>
              <w:textAlignment w:val="top"/>
              <w:rPr>
                <w:rFonts w:ascii="Arial" w:hAnsi="Arial" w:cs="Arial"/>
                <w:kern w:val="1"/>
                <w:sz w:val="20"/>
                <w:lang w:eastAsia="zh-CN"/>
              </w:rPr>
            </w:pPr>
          </w:p>
          <w:p w14:paraId="468CC90E" w14:textId="77777777" w:rsidR="00C51CE2" w:rsidRPr="006D4E88" w:rsidRDefault="00C51CE2" w:rsidP="00890E83">
            <w:pPr>
              <w:widowControl w:val="0"/>
              <w:spacing w:line="360" w:lineRule="auto"/>
              <w:jc w:val="center"/>
              <w:textAlignment w:val="top"/>
              <w:rPr>
                <w:rFonts w:ascii="Arial" w:hAnsi="Arial" w:cs="Arial"/>
                <w:kern w:val="1"/>
                <w:sz w:val="20"/>
                <w:lang w:eastAsia="zh-CN"/>
              </w:rPr>
            </w:pPr>
          </w:p>
        </w:tc>
      </w:tr>
    </w:tbl>
    <w:p w14:paraId="45FA4C7B" w14:textId="77777777" w:rsidR="00316481" w:rsidRPr="00A91EE9" w:rsidRDefault="00316481" w:rsidP="00316481">
      <w:pPr>
        <w:spacing w:after="120"/>
        <w:ind w:left="426"/>
        <w:jc w:val="both"/>
        <w:rPr>
          <w:rFonts w:asciiTheme="majorHAnsi" w:hAnsiTheme="majorHAnsi" w:cs="Arial"/>
          <w:b/>
          <w:bCs/>
          <w:iCs/>
          <w:color w:val="000000"/>
        </w:rPr>
      </w:pPr>
    </w:p>
    <w:p w14:paraId="2CF43C70" w14:textId="419E6182" w:rsidR="00316481" w:rsidRDefault="00316481" w:rsidP="00316481">
      <w:pPr>
        <w:numPr>
          <w:ilvl w:val="0"/>
          <w:numId w:val="38"/>
        </w:numPr>
        <w:spacing w:after="120" w:line="240" w:lineRule="auto"/>
        <w:jc w:val="both"/>
        <w:rPr>
          <w:rFonts w:asciiTheme="majorHAnsi" w:hAnsiTheme="majorHAnsi" w:cs="Arial"/>
        </w:rPr>
      </w:pPr>
      <w:r w:rsidRPr="00A91EE9">
        <w:rPr>
          <w:rFonts w:asciiTheme="majorHAnsi" w:hAnsiTheme="majorHAnsi" w:cs="Arial"/>
          <w:b/>
        </w:rPr>
        <w:t>OŚWIADCZAMY, że</w:t>
      </w:r>
      <w:r w:rsidRPr="00A91EE9">
        <w:rPr>
          <w:rFonts w:asciiTheme="majorHAnsi" w:hAnsiTheme="majorHAnsi" w:cs="Arial"/>
        </w:rPr>
        <w:t xml:space="preserve"> zrealizuję/</w:t>
      </w:r>
      <w:proofErr w:type="spellStart"/>
      <w:r w:rsidRPr="00A91EE9">
        <w:rPr>
          <w:rFonts w:asciiTheme="majorHAnsi" w:hAnsiTheme="majorHAnsi" w:cs="Arial"/>
        </w:rPr>
        <w:t>emy</w:t>
      </w:r>
      <w:proofErr w:type="spellEnd"/>
      <w:r w:rsidRPr="00A91EE9">
        <w:rPr>
          <w:rFonts w:asciiTheme="majorHAnsi" w:hAnsiTheme="majorHAnsi" w:cs="Arial"/>
        </w:rPr>
        <w:t xml:space="preserve"> zamówienie zgodnie z Opisem Przedmiotu Zamówienia</w:t>
      </w:r>
      <w:r w:rsidR="00500824">
        <w:rPr>
          <w:rFonts w:asciiTheme="majorHAnsi" w:hAnsiTheme="majorHAnsi" w:cs="Arial"/>
        </w:rPr>
        <w:t xml:space="preserve">. </w:t>
      </w:r>
    </w:p>
    <w:p w14:paraId="7D40C856" w14:textId="07B6BC67" w:rsidR="00C51CE2" w:rsidRPr="00C51CE2" w:rsidRDefault="00C51CE2" w:rsidP="00C51CE2">
      <w:pPr>
        <w:pStyle w:val="Tekstpodstawowy"/>
        <w:numPr>
          <w:ilvl w:val="0"/>
          <w:numId w:val="38"/>
        </w:numPr>
        <w:tabs>
          <w:tab w:val="left" w:pos="900"/>
        </w:tabs>
        <w:jc w:val="both"/>
        <w:rPr>
          <w:rFonts w:asciiTheme="majorHAnsi" w:hAnsiTheme="majorHAnsi"/>
          <w:sz w:val="22"/>
          <w:szCs w:val="22"/>
        </w:rPr>
      </w:pPr>
      <w:r w:rsidRPr="00C51CE2">
        <w:rPr>
          <w:rFonts w:asciiTheme="majorHAnsi" w:hAnsiTheme="majorHAnsi"/>
          <w:b/>
          <w:bCs/>
          <w:sz w:val="22"/>
          <w:szCs w:val="22"/>
        </w:rPr>
        <w:t>INF</w:t>
      </w:r>
      <w:r w:rsidRPr="00C51CE2">
        <w:rPr>
          <w:rFonts w:asciiTheme="majorHAnsi" w:hAnsiTheme="majorHAnsi"/>
          <w:b/>
          <w:sz w:val="22"/>
          <w:szCs w:val="22"/>
        </w:rPr>
        <w:t>ORMUJĘ/EMY,</w:t>
      </w:r>
      <w:r w:rsidRPr="00C51CE2">
        <w:rPr>
          <w:rFonts w:asciiTheme="majorHAnsi" w:hAnsiTheme="majorHAnsi"/>
          <w:sz w:val="22"/>
          <w:szCs w:val="22"/>
        </w:rPr>
        <w:t xml:space="preserve"> że:</w:t>
      </w:r>
    </w:p>
    <w:p w14:paraId="39528959" w14:textId="35E12E62" w:rsidR="00C51CE2" w:rsidRPr="00C51CE2" w:rsidRDefault="00C51CE2" w:rsidP="00C51CE2">
      <w:pPr>
        <w:spacing w:before="120" w:after="120"/>
        <w:ind w:firstLine="284"/>
        <w:jc w:val="both"/>
        <w:rPr>
          <w:rFonts w:asciiTheme="majorHAnsi" w:hAnsiTheme="majorHAnsi"/>
        </w:rPr>
      </w:pPr>
      <w:r>
        <w:rPr>
          <w:rFonts w:asciiTheme="majorHAnsi" w:hAnsiTheme="majorHAnsi"/>
        </w:rPr>
        <w:t xml:space="preserve">- </w:t>
      </w:r>
      <w:r w:rsidRPr="00C51CE2">
        <w:rPr>
          <w:rFonts w:asciiTheme="majorHAnsi" w:hAnsiTheme="majorHAnsi"/>
        </w:rPr>
        <w:t xml:space="preserve"> </w:t>
      </w:r>
      <w:r w:rsidRPr="00C51CE2">
        <w:rPr>
          <w:rFonts w:asciiTheme="majorHAnsi" w:hAnsiTheme="majorHAnsi"/>
          <w:b/>
        </w:rPr>
        <w:t>nie jestem*</w:t>
      </w:r>
      <w:r w:rsidRPr="00C51CE2">
        <w:rPr>
          <w:rFonts w:asciiTheme="majorHAnsi" w:hAnsiTheme="majorHAnsi"/>
        </w:rPr>
        <w:t xml:space="preserve"> Podmiotem Ekonomii Społecznej</w:t>
      </w:r>
    </w:p>
    <w:p w14:paraId="2E6BE9C9" w14:textId="3657BB33" w:rsidR="00C51CE2" w:rsidRPr="00C51CE2" w:rsidRDefault="00C51CE2" w:rsidP="00C51CE2">
      <w:pPr>
        <w:spacing w:before="120" w:after="120"/>
        <w:ind w:firstLine="284"/>
        <w:jc w:val="both"/>
        <w:rPr>
          <w:rFonts w:asciiTheme="majorHAnsi" w:hAnsiTheme="majorHAnsi"/>
        </w:rPr>
      </w:pPr>
      <w:r>
        <w:rPr>
          <w:rFonts w:asciiTheme="majorHAnsi" w:hAnsiTheme="majorHAnsi"/>
        </w:rPr>
        <w:t>-</w:t>
      </w:r>
      <w:r w:rsidR="009367D4">
        <w:rPr>
          <w:rFonts w:asciiTheme="majorHAnsi" w:hAnsiTheme="majorHAnsi"/>
        </w:rPr>
        <w:t xml:space="preserve"> </w:t>
      </w:r>
      <w:r w:rsidRPr="00C51CE2">
        <w:rPr>
          <w:rFonts w:asciiTheme="majorHAnsi" w:hAnsiTheme="majorHAnsi"/>
          <w:b/>
        </w:rPr>
        <w:t>jestem*</w:t>
      </w:r>
      <w:r w:rsidRPr="00C51CE2">
        <w:rPr>
          <w:rFonts w:asciiTheme="majorHAnsi" w:hAnsiTheme="majorHAnsi"/>
        </w:rPr>
        <w:t xml:space="preserve"> Podmiotem Ekonomii Społecznej </w:t>
      </w:r>
    </w:p>
    <w:p w14:paraId="30BF59EC" w14:textId="63BB1CC3" w:rsidR="00316481" w:rsidRPr="00A91EE9" w:rsidRDefault="00316481" w:rsidP="00316481">
      <w:pPr>
        <w:numPr>
          <w:ilvl w:val="0"/>
          <w:numId w:val="38"/>
        </w:numPr>
        <w:spacing w:after="120" w:line="240" w:lineRule="auto"/>
        <w:jc w:val="both"/>
        <w:rPr>
          <w:rFonts w:asciiTheme="majorHAnsi" w:hAnsiTheme="majorHAnsi" w:cs="Arial"/>
        </w:rPr>
      </w:pPr>
      <w:r w:rsidRPr="00A91EE9">
        <w:rPr>
          <w:rFonts w:asciiTheme="majorHAnsi" w:hAnsiTheme="majorHAnsi" w:cs="Arial"/>
          <w:b/>
          <w:bCs/>
        </w:rPr>
        <w:t>OŚ</w:t>
      </w:r>
      <w:r w:rsidRPr="00A91EE9">
        <w:rPr>
          <w:rFonts w:asciiTheme="majorHAnsi" w:hAnsiTheme="majorHAnsi" w:cs="Arial"/>
          <w:b/>
        </w:rPr>
        <w:t>WIADCZAM/Y</w:t>
      </w:r>
      <w:r w:rsidRPr="00A91EE9">
        <w:rPr>
          <w:rFonts w:asciiTheme="majorHAnsi" w:hAnsiTheme="majorHAnsi" w:cs="Arial"/>
        </w:rPr>
        <w:t>, że wypełniłem/</w:t>
      </w:r>
      <w:proofErr w:type="spellStart"/>
      <w:r w:rsidRPr="00A91EE9">
        <w:rPr>
          <w:rFonts w:asciiTheme="majorHAnsi" w:hAnsiTheme="majorHAnsi" w:cs="Arial"/>
        </w:rPr>
        <w:t>lismy</w:t>
      </w:r>
      <w:proofErr w:type="spellEnd"/>
      <w:r w:rsidRPr="00A91EE9">
        <w:rPr>
          <w:rFonts w:asciiTheme="majorHAnsi" w:hAnsiTheme="majorHAnsi" w:cs="Arial"/>
        </w:rPr>
        <w:t xml:space="preserve"> obowiązki informacyjne przewidziane w art. 13 lub art. 14 RODO wobec osób fizycznych, od których dane osobowe bezpośrednio lub pośrednio pozyskałem w celu ubiegania się o udzielenie zamówienia publicznego w niniejszym postępowaniu. </w:t>
      </w:r>
    </w:p>
    <w:p w14:paraId="37E98648" w14:textId="77777777"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OŚWIADCZAMY</w:t>
      </w:r>
      <w:r w:rsidRPr="00A91EE9">
        <w:rPr>
          <w:rFonts w:asciiTheme="majorHAnsi" w:hAnsiTheme="majorHAnsi" w:cs="Arial"/>
        </w:rPr>
        <w:t>, że informacje i dokumenty zawarte w ofercie na stronach od nr … do nr … stanowią tajemnicę przedsiębiorstwa w rozumieniu przepisów o zwalczaniu nieuczciwej konkurencji i zastrzegamy, że nie mogą być one udostępniane. Informacje i dokumenty zawarte na pozostałych stronach oferty są jawne.</w:t>
      </w:r>
    </w:p>
    <w:p w14:paraId="14D13FF1" w14:textId="77777777" w:rsidR="00316481" w:rsidRPr="00AA7273" w:rsidRDefault="00316481" w:rsidP="00316481">
      <w:pPr>
        <w:spacing w:after="120"/>
        <w:ind w:left="454"/>
        <w:jc w:val="both"/>
        <w:rPr>
          <w:rFonts w:asciiTheme="majorHAnsi" w:hAnsiTheme="majorHAnsi" w:cs="Arial"/>
          <w:i/>
          <w:color w:val="000000"/>
        </w:rPr>
      </w:pPr>
      <w:r w:rsidRPr="00A91EE9">
        <w:rPr>
          <w:rFonts w:asciiTheme="majorHAnsi" w:hAnsiTheme="majorHAnsi" w:cs="Arial"/>
          <w:i/>
        </w:rPr>
        <w:t xml:space="preserve"> (</w:t>
      </w:r>
      <w:r w:rsidRPr="00AA7273">
        <w:rPr>
          <w:rFonts w:asciiTheme="majorHAnsi" w:hAnsiTheme="majorHAnsi" w:cs="Arial"/>
          <w:i/>
        </w:rPr>
        <w:t>W przypadku utajnienia oferty Wykonawca zobowiązany jest wykazać</w:t>
      </w:r>
      <w:r w:rsidRPr="00AA7273">
        <w:rPr>
          <w:rFonts w:asciiTheme="majorHAnsi" w:hAnsiTheme="majorHAnsi" w:cs="Arial"/>
          <w:b/>
          <w:i/>
        </w:rPr>
        <w:t xml:space="preserve"> (załączając do oferty uzasadnienie)</w:t>
      </w:r>
      <w:r w:rsidRPr="00AA7273">
        <w:rPr>
          <w:rFonts w:asciiTheme="majorHAnsi" w:hAnsiTheme="majorHAnsi" w:cs="Arial"/>
          <w:i/>
        </w:rPr>
        <w:t xml:space="preserve">, iż zastrzeżone </w:t>
      </w:r>
      <w:r w:rsidRPr="00AA7273">
        <w:rPr>
          <w:rFonts w:asciiTheme="majorHAnsi" w:hAnsiTheme="majorHAnsi" w:cs="Arial"/>
          <w:i/>
          <w:color w:val="000000"/>
        </w:rPr>
        <w:t xml:space="preserve">informacje stanowią tajemnicę przedsiębiorstwa, w szczególności określając, w jaki sposób zostały spełnione przesłanki, o których mowa w art. 11 ust. 2 ustawy z 16 kwietnia 1993 r. o zwalczaniu nieuczciwej konkurencji, zgodnie z którym </w:t>
      </w:r>
      <w:r w:rsidRPr="00AA7273">
        <w:rPr>
          <w:rFonts w:asciiTheme="majorHAnsi" w:hAnsiTheme="majorHAnsi" w:cs="Arial"/>
          <w:i/>
        </w:rPr>
        <w:t>p</w:t>
      </w:r>
      <w:r w:rsidRPr="00AA7273">
        <w:rPr>
          <w:rFonts w:asciiTheme="majorHAnsi" w:hAnsiTheme="majorHAnsi" w:cs="Arial"/>
          <w:i/>
          <w:color w:val="000000"/>
        </w:rPr>
        <w:t>rzez tajemnicę przedsiębiorstwa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w:t>
      </w:r>
    </w:p>
    <w:p w14:paraId="3A8EB47A" w14:textId="1C4B60C6" w:rsidR="00316481" w:rsidRPr="00A91EE9" w:rsidRDefault="00316481" w:rsidP="00316481">
      <w:pPr>
        <w:numPr>
          <w:ilvl w:val="0"/>
          <w:numId w:val="38"/>
        </w:numPr>
        <w:spacing w:after="120" w:line="240" w:lineRule="auto"/>
        <w:ind w:left="426" w:hanging="426"/>
        <w:jc w:val="both"/>
        <w:rPr>
          <w:rFonts w:asciiTheme="majorHAnsi" w:hAnsiTheme="majorHAnsi" w:cs="Arial"/>
        </w:rPr>
      </w:pPr>
      <w:r w:rsidRPr="00A91EE9">
        <w:rPr>
          <w:rFonts w:asciiTheme="majorHAnsi" w:hAnsiTheme="majorHAnsi" w:cs="Arial"/>
          <w:b/>
        </w:rPr>
        <w:t xml:space="preserve">ZAŁĄCZNIKAMI </w:t>
      </w:r>
      <w:r w:rsidRPr="00A91EE9">
        <w:rPr>
          <w:rFonts w:asciiTheme="majorHAnsi" w:hAnsiTheme="majorHAnsi" w:cs="Arial"/>
        </w:rPr>
        <w:t xml:space="preserve">do niniejszej oferty są: </w:t>
      </w:r>
    </w:p>
    <w:p w14:paraId="0FAE8171" w14:textId="77777777" w:rsidR="00316481" w:rsidRPr="00A91EE9" w:rsidRDefault="00316481" w:rsidP="00316481">
      <w:pPr>
        <w:numPr>
          <w:ilvl w:val="2"/>
          <w:numId w:val="39"/>
        </w:numPr>
        <w:spacing w:after="120" w:line="240" w:lineRule="auto"/>
        <w:ind w:left="709" w:hanging="283"/>
        <w:jc w:val="both"/>
        <w:rPr>
          <w:rFonts w:asciiTheme="majorHAnsi" w:hAnsiTheme="majorHAnsi" w:cs="Arial"/>
        </w:rPr>
      </w:pPr>
      <w:r w:rsidRPr="00A91EE9">
        <w:rPr>
          <w:rFonts w:asciiTheme="majorHAnsi" w:hAnsiTheme="majorHAnsi" w:cs="Arial"/>
        </w:rPr>
        <w:t>...</w:t>
      </w:r>
    </w:p>
    <w:p w14:paraId="34A88CB7" w14:textId="77777777" w:rsidR="00316481" w:rsidRPr="00A91EE9" w:rsidRDefault="00316481" w:rsidP="00316481">
      <w:pPr>
        <w:numPr>
          <w:ilvl w:val="2"/>
          <w:numId w:val="39"/>
        </w:numPr>
        <w:spacing w:after="120" w:line="240" w:lineRule="auto"/>
        <w:ind w:left="709" w:hanging="283"/>
        <w:jc w:val="both"/>
        <w:rPr>
          <w:rFonts w:asciiTheme="majorHAnsi" w:hAnsiTheme="majorHAnsi" w:cs="Arial"/>
        </w:rPr>
      </w:pPr>
      <w:r w:rsidRPr="00A91EE9">
        <w:rPr>
          <w:rFonts w:asciiTheme="majorHAnsi" w:hAnsiTheme="majorHAnsi" w:cs="Arial"/>
        </w:rPr>
        <w:t>…</w:t>
      </w:r>
    </w:p>
    <w:p w14:paraId="2D6925A1" w14:textId="77777777" w:rsidR="00316481" w:rsidRDefault="00316481" w:rsidP="00316481">
      <w:pPr>
        <w:spacing w:after="120"/>
        <w:ind w:left="426" w:hanging="426"/>
        <w:rPr>
          <w:rFonts w:asciiTheme="majorHAnsi" w:hAnsiTheme="majorHAnsi" w:cs="Arial"/>
        </w:rPr>
      </w:pPr>
      <w:r w:rsidRPr="00A91EE9">
        <w:rPr>
          <w:rFonts w:asciiTheme="majorHAnsi" w:hAnsiTheme="majorHAnsi" w:cs="Arial"/>
          <w:b/>
        </w:rPr>
        <w:t>*</w:t>
      </w:r>
      <w:r w:rsidRPr="00A91EE9">
        <w:rPr>
          <w:rFonts w:asciiTheme="majorHAnsi" w:hAnsiTheme="majorHAnsi" w:cs="Arial"/>
        </w:rPr>
        <w:t xml:space="preserve"> </w:t>
      </w:r>
      <w:r w:rsidRPr="00A91EE9">
        <w:rPr>
          <w:rFonts w:asciiTheme="majorHAnsi" w:hAnsiTheme="majorHAnsi" w:cs="Arial"/>
        </w:rPr>
        <w:tab/>
        <w:t>Niewłaściwe skreślić, właściwe wypełnić</w:t>
      </w:r>
    </w:p>
    <w:p w14:paraId="23CEDBF0" w14:textId="77777777" w:rsidR="00AA7273" w:rsidRPr="00A91EE9" w:rsidRDefault="00AA7273" w:rsidP="00316481">
      <w:pPr>
        <w:spacing w:after="120"/>
        <w:ind w:left="426" w:hanging="426"/>
        <w:rPr>
          <w:rFonts w:asciiTheme="majorHAnsi" w:hAnsiTheme="majorHAnsi" w:cs="Arial"/>
        </w:rPr>
      </w:pPr>
    </w:p>
    <w:p w14:paraId="35D554ED" w14:textId="344F3890" w:rsidR="00316481" w:rsidRDefault="00316481" w:rsidP="00316481">
      <w:pPr>
        <w:spacing w:after="120"/>
        <w:rPr>
          <w:rFonts w:asciiTheme="majorHAnsi" w:hAnsiTheme="majorHAnsi" w:cs="Arial"/>
        </w:rPr>
      </w:pPr>
    </w:p>
    <w:tbl>
      <w:tblPr>
        <w:tblW w:w="10110" w:type="dxa"/>
        <w:tblLayout w:type="fixed"/>
        <w:tblCellMar>
          <w:left w:w="71" w:type="dxa"/>
          <w:right w:w="71" w:type="dxa"/>
        </w:tblCellMar>
        <w:tblLook w:val="04A0" w:firstRow="1" w:lastRow="0" w:firstColumn="1" w:lastColumn="0" w:noHBand="0" w:noVBand="1"/>
      </w:tblPr>
      <w:tblGrid>
        <w:gridCol w:w="4437"/>
        <w:gridCol w:w="1600"/>
        <w:gridCol w:w="4073"/>
      </w:tblGrid>
      <w:tr w:rsidR="00316481" w:rsidRPr="00A91EE9" w14:paraId="2669DCBF" w14:textId="77777777" w:rsidTr="003D36D4">
        <w:trPr>
          <w:trHeight w:val="609"/>
        </w:trPr>
        <w:tc>
          <w:tcPr>
            <w:tcW w:w="4437" w:type="dxa"/>
            <w:tcBorders>
              <w:top w:val="dotted" w:sz="4" w:space="0" w:color="auto"/>
              <w:left w:val="nil"/>
              <w:bottom w:val="nil"/>
              <w:right w:val="nil"/>
            </w:tcBorders>
            <w:hideMark/>
          </w:tcPr>
          <w:p w14:paraId="5427CDDB" w14:textId="77777777" w:rsidR="00316481" w:rsidRPr="00A91EE9" w:rsidRDefault="00316481" w:rsidP="00890E83">
            <w:pPr>
              <w:tabs>
                <w:tab w:val="left" w:pos="1050"/>
              </w:tabs>
              <w:spacing w:before="120" w:after="120"/>
              <w:jc w:val="center"/>
              <w:rPr>
                <w:rFonts w:asciiTheme="majorHAnsi" w:hAnsiTheme="majorHAnsi" w:cs="Arial"/>
                <w:i/>
              </w:rPr>
            </w:pPr>
            <w:r w:rsidRPr="00A91EE9">
              <w:rPr>
                <w:rFonts w:asciiTheme="majorHAnsi" w:hAnsiTheme="majorHAnsi" w:cs="Arial"/>
                <w:i/>
              </w:rPr>
              <w:t>(miejsce, data)</w:t>
            </w:r>
          </w:p>
        </w:tc>
        <w:tc>
          <w:tcPr>
            <w:tcW w:w="1600" w:type="dxa"/>
          </w:tcPr>
          <w:p w14:paraId="16112886" w14:textId="77777777" w:rsidR="00316481" w:rsidRPr="00A91EE9" w:rsidRDefault="00316481" w:rsidP="00890E83">
            <w:pPr>
              <w:spacing w:before="120" w:after="120"/>
              <w:jc w:val="both"/>
              <w:rPr>
                <w:rFonts w:asciiTheme="majorHAnsi" w:hAnsiTheme="majorHAnsi" w:cs="Arial"/>
                <w:i/>
              </w:rPr>
            </w:pPr>
          </w:p>
        </w:tc>
        <w:tc>
          <w:tcPr>
            <w:tcW w:w="4073" w:type="dxa"/>
            <w:tcBorders>
              <w:top w:val="dotted" w:sz="4" w:space="0" w:color="auto"/>
              <w:left w:val="nil"/>
              <w:bottom w:val="nil"/>
              <w:right w:val="nil"/>
            </w:tcBorders>
            <w:hideMark/>
          </w:tcPr>
          <w:p w14:paraId="2B4C479D" w14:textId="77777777" w:rsidR="00316481" w:rsidRPr="006E2928" w:rsidRDefault="00316481" w:rsidP="00AA7273">
            <w:pPr>
              <w:spacing w:before="120" w:after="120"/>
              <w:contextualSpacing/>
              <w:jc w:val="center"/>
              <w:rPr>
                <w:rFonts w:asciiTheme="majorHAnsi" w:hAnsiTheme="majorHAnsi" w:cs="Arial"/>
                <w:i/>
                <w:sz w:val="20"/>
                <w:szCs w:val="20"/>
              </w:rPr>
            </w:pPr>
            <w:r w:rsidRPr="006E2928">
              <w:rPr>
                <w:rFonts w:asciiTheme="majorHAnsi" w:hAnsiTheme="majorHAnsi" w:cs="Arial"/>
                <w:i/>
                <w:sz w:val="20"/>
                <w:szCs w:val="20"/>
              </w:rPr>
              <w:t xml:space="preserve">(podpis osoby/ </w:t>
            </w:r>
            <w:proofErr w:type="spellStart"/>
            <w:r w:rsidRPr="006E2928">
              <w:rPr>
                <w:rFonts w:asciiTheme="majorHAnsi" w:hAnsiTheme="majorHAnsi" w:cs="Arial"/>
                <w:i/>
                <w:sz w:val="20"/>
                <w:szCs w:val="20"/>
              </w:rPr>
              <w:t>ób</w:t>
            </w:r>
            <w:proofErr w:type="spellEnd"/>
            <w:r w:rsidRPr="006E2928">
              <w:rPr>
                <w:rFonts w:asciiTheme="majorHAnsi" w:hAnsiTheme="majorHAnsi" w:cs="Arial"/>
                <w:i/>
                <w:sz w:val="20"/>
                <w:szCs w:val="20"/>
              </w:rPr>
              <w:t xml:space="preserve"> uprawnionej/ </w:t>
            </w:r>
            <w:proofErr w:type="spellStart"/>
            <w:r w:rsidRPr="006E2928">
              <w:rPr>
                <w:rFonts w:asciiTheme="majorHAnsi" w:hAnsiTheme="majorHAnsi" w:cs="Arial"/>
                <w:i/>
                <w:sz w:val="20"/>
                <w:szCs w:val="20"/>
              </w:rPr>
              <w:t>ych</w:t>
            </w:r>
            <w:proofErr w:type="spellEnd"/>
          </w:p>
          <w:p w14:paraId="28642EF3" w14:textId="77777777" w:rsidR="00316481" w:rsidRPr="00A91EE9" w:rsidRDefault="00316481" w:rsidP="00AA7273">
            <w:pPr>
              <w:spacing w:before="120" w:after="120"/>
              <w:contextualSpacing/>
              <w:jc w:val="center"/>
              <w:rPr>
                <w:rFonts w:asciiTheme="majorHAnsi" w:hAnsiTheme="majorHAnsi" w:cs="Arial"/>
                <w:i/>
              </w:rPr>
            </w:pPr>
            <w:r w:rsidRPr="006E2928">
              <w:rPr>
                <w:rFonts w:asciiTheme="majorHAnsi" w:hAnsiTheme="majorHAnsi" w:cs="Arial"/>
                <w:i/>
                <w:sz w:val="20"/>
                <w:szCs w:val="20"/>
              </w:rPr>
              <w:t>do reprezentowania Wykonawcy)</w:t>
            </w:r>
          </w:p>
        </w:tc>
      </w:tr>
    </w:tbl>
    <w:p w14:paraId="3886C1BC" w14:textId="77777777" w:rsidR="00A40484" w:rsidRPr="00316481" w:rsidRDefault="00A40484" w:rsidP="006E2928">
      <w:pPr>
        <w:spacing w:after="0" w:line="360" w:lineRule="auto"/>
        <w:jc w:val="both"/>
        <w:rPr>
          <w:rFonts w:asciiTheme="majorHAnsi" w:hAnsiTheme="majorHAnsi"/>
        </w:rPr>
      </w:pPr>
    </w:p>
    <w:sectPr w:rsidR="00A40484" w:rsidRPr="00316481">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7315" w14:textId="77777777" w:rsidR="008D2F3E" w:rsidRDefault="008D2F3E" w:rsidP="003479FE">
      <w:pPr>
        <w:spacing w:after="0" w:line="240" w:lineRule="auto"/>
      </w:pPr>
      <w:r>
        <w:separator/>
      </w:r>
    </w:p>
  </w:endnote>
  <w:endnote w:type="continuationSeparator" w:id="0">
    <w:p w14:paraId="22FAE4D7" w14:textId="77777777" w:rsidR="008D2F3E" w:rsidRDefault="008D2F3E" w:rsidP="00347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EE"/>
    <w:family w:val="roman"/>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6CC30" w14:textId="77777777" w:rsidR="008D2F3E" w:rsidRDefault="008D2F3E" w:rsidP="003479FE">
      <w:pPr>
        <w:spacing w:after="0" w:line="240" w:lineRule="auto"/>
      </w:pPr>
      <w:r>
        <w:separator/>
      </w:r>
    </w:p>
  </w:footnote>
  <w:footnote w:type="continuationSeparator" w:id="0">
    <w:p w14:paraId="5EB87800" w14:textId="77777777" w:rsidR="008D2F3E" w:rsidRDefault="008D2F3E" w:rsidP="003479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63" w:type="pct"/>
      <w:tblInd w:w="-57" w:type="dxa"/>
      <w:tblCellMar>
        <w:left w:w="0" w:type="dxa"/>
        <w:right w:w="0" w:type="dxa"/>
      </w:tblCellMar>
      <w:tblLook w:val="04A0" w:firstRow="1" w:lastRow="0" w:firstColumn="1" w:lastColumn="0" w:noHBand="0" w:noVBand="1"/>
    </w:tblPr>
    <w:tblGrid>
      <w:gridCol w:w="55"/>
      <w:gridCol w:w="1843"/>
      <w:gridCol w:w="584"/>
      <w:gridCol w:w="2109"/>
      <w:gridCol w:w="1031"/>
      <w:gridCol w:w="1027"/>
      <w:gridCol w:w="2478"/>
      <w:gridCol w:w="59"/>
    </w:tblGrid>
    <w:tr w:rsidR="00D22A2D" w14:paraId="7571439A" w14:textId="77777777" w:rsidTr="00214680">
      <w:trPr>
        <w:gridBefore w:val="1"/>
        <w:gridAfter w:val="1"/>
        <w:wBefore w:w="30" w:type="pct"/>
        <w:wAfter w:w="32" w:type="pct"/>
      </w:trPr>
      <w:tc>
        <w:tcPr>
          <w:tcW w:w="1003" w:type="pct"/>
        </w:tcPr>
        <w:p w14:paraId="6390AC7F" w14:textId="77777777" w:rsidR="00D22A2D" w:rsidRDefault="00D22A2D">
          <w:pPr>
            <w:spacing w:line="240" w:lineRule="auto"/>
            <w:jc w:val="both"/>
            <w:rPr>
              <w:rFonts w:eastAsia="Times New Roman"/>
              <w:noProof/>
              <w:szCs w:val="24"/>
              <w:lang w:eastAsia="pl-PL"/>
            </w:rPr>
          </w:pPr>
        </w:p>
      </w:tc>
      <w:tc>
        <w:tcPr>
          <w:tcW w:w="1466" w:type="pct"/>
          <w:gridSpan w:val="2"/>
        </w:tcPr>
        <w:p w14:paraId="40367C52" w14:textId="77777777" w:rsidR="00D22A2D" w:rsidRDefault="00D22A2D">
          <w:pPr>
            <w:spacing w:line="240" w:lineRule="auto"/>
            <w:ind w:left="48"/>
            <w:jc w:val="center"/>
            <w:rPr>
              <w:rFonts w:eastAsia="Times New Roman"/>
              <w:noProof/>
              <w:szCs w:val="24"/>
              <w:lang w:eastAsia="pl-PL"/>
            </w:rPr>
          </w:pPr>
        </w:p>
      </w:tc>
      <w:tc>
        <w:tcPr>
          <w:tcW w:w="1120" w:type="pct"/>
          <w:gridSpan w:val="2"/>
        </w:tcPr>
        <w:p w14:paraId="054C3D1E" w14:textId="77777777" w:rsidR="00D22A2D" w:rsidRDefault="00D22A2D">
          <w:pPr>
            <w:spacing w:line="240" w:lineRule="auto"/>
            <w:ind w:left="-1"/>
            <w:jc w:val="center"/>
            <w:rPr>
              <w:rFonts w:eastAsia="Times New Roman"/>
              <w:noProof/>
              <w:szCs w:val="24"/>
              <w:lang w:eastAsia="pl-PL"/>
            </w:rPr>
          </w:pPr>
        </w:p>
      </w:tc>
      <w:tc>
        <w:tcPr>
          <w:tcW w:w="1349" w:type="pct"/>
        </w:tcPr>
        <w:p w14:paraId="58D16DE1" w14:textId="77777777" w:rsidR="00D22A2D" w:rsidRDefault="00D22A2D">
          <w:pPr>
            <w:spacing w:line="240" w:lineRule="auto"/>
            <w:ind w:right="-1"/>
            <w:jc w:val="right"/>
            <w:rPr>
              <w:rFonts w:eastAsia="Times New Roman"/>
              <w:noProof/>
              <w:szCs w:val="24"/>
              <w:lang w:eastAsia="pl-PL"/>
            </w:rPr>
          </w:pPr>
        </w:p>
      </w:tc>
    </w:tr>
    <w:tr w:rsidR="00214680" w:rsidRPr="00D77D6D" w14:paraId="2C329AC6" w14:textId="77777777" w:rsidTr="00214680">
      <w:tblPrEx>
        <w:jc w:val="center"/>
        <w:tblInd w:w="0" w:type="dxa"/>
        <w:shd w:val="clear" w:color="auto" w:fill="FFFFFF"/>
        <w:tblCellMar>
          <w:left w:w="57" w:type="dxa"/>
          <w:right w:w="57" w:type="dxa"/>
        </w:tblCellMar>
      </w:tblPrEx>
      <w:trPr>
        <w:jc w:val="center"/>
      </w:trPr>
      <w:tc>
        <w:tcPr>
          <w:tcW w:w="1351" w:type="pct"/>
          <w:gridSpan w:val="3"/>
          <w:shd w:val="clear" w:color="auto" w:fill="FFFFFF"/>
        </w:tcPr>
        <w:p w14:paraId="153B563F" w14:textId="77777777" w:rsidR="00214680" w:rsidRPr="00D77D6D" w:rsidRDefault="00214680" w:rsidP="0010644C">
          <w:pPr>
            <w:spacing w:line="240" w:lineRule="auto"/>
            <w:rPr>
              <w:noProof/>
              <w:lang w:eastAsia="pl-PL"/>
            </w:rPr>
          </w:pPr>
          <w:r>
            <w:rPr>
              <w:noProof/>
              <w:lang w:eastAsia="pl-PL"/>
            </w:rPr>
            <w:drawing>
              <wp:inline distT="0" distB="0" distL="0" distR="0" wp14:anchorId="48CB3BFA" wp14:editId="37C8C5BB">
                <wp:extent cx="129540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42925"/>
                        </a:xfrm>
                        <a:prstGeom prst="rect">
                          <a:avLst/>
                        </a:prstGeom>
                        <a:noFill/>
                        <a:ln>
                          <a:noFill/>
                        </a:ln>
                      </pic:spPr>
                    </pic:pic>
                  </a:graphicData>
                </a:graphic>
              </wp:inline>
            </w:drawing>
          </w:r>
        </w:p>
      </w:tc>
      <w:tc>
        <w:tcPr>
          <w:tcW w:w="1709" w:type="pct"/>
          <w:gridSpan w:val="2"/>
          <w:shd w:val="clear" w:color="auto" w:fill="FFFFFF"/>
        </w:tcPr>
        <w:p w14:paraId="20686690" w14:textId="77777777" w:rsidR="00214680" w:rsidRPr="00D77D6D" w:rsidRDefault="00214680" w:rsidP="0010644C">
          <w:pPr>
            <w:spacing w:line="240" w:lineRule="auto"/>
            <w:ind w:right="121"/>
            <w:jc w:val="center"/>
            <w:rPr>
              <w:noProof/>
              <w:lang w:eastAsia="pl-PL"/>
            </w:rPr>
          </w:pPr>
          <w:r>
            <w:rPr>
              <w:noProof/>
              <w:lang w:eastAsia="pl-PL"/>
            </w:rPr>
            <w:drawing>
              <wp:inline distT="0" distB="0" distL="0" distR="0" wp14:anchorId="2C565D98" wp14:editId="08514EB6">
                <wp:extent cx="1209675" cy="5429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a:ln>
                          <a:noFill/>
                        </a:ln>
                      </pic:spPr>
                    </pic:pic>
                  </a:graphicData>
                </a:graphic>
              </wp:inline>
            </w:drawing>
          </w:r>
        </w:p>
      </w:tc>
      <w:tc>
        <w:tcPr>
          <w:tcW w:w="1940" w:type="pct"/>
          <w:gridSpan w:val="3"/>
          <w:shd w:val="clear" w:color="auto" w:fill="FFFFFF"/>
        </w:tcPr>
        <w:p w14:paraId="60335437" w14:textId="77777777" w:rsidR="00214680" w:rsidRPr="00D77D6D" w:rsidRDefault="00214680" w:rsidP="0010644C">
          <w:pPr>
            <w:spacing w:line="240" w:lineRule="auto"/>
            <w:jc w:val="right"/>
            <w:rPr>
              <w:noProof/>
              <w:lang w:eastAsia="pl-PL"/>
            </w:rPr>
          </w:pPr>
          <w:r>
            <w:rPr>
              <w:noProof/>
              <w:lang w:eastAsia="pl-PL"/>
            </w:rPr>
            <w:drawing>
              <wp:inline distT="0" distB="0" distL="0" distR="0" wp14:anchorId="32456253" wp14:editId="2AD9EB90">
                <wp:extent cx="2047875" cy="5429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47875" cy="542925"/>
                        </a:xfrm>
                        <a:prstGeom prst="rect">
                          <a:avLst/>
                        </a:prstGeom>
                        <a:noFill/>
                        <a:ln>
                          <a:noFill/>
                        </a:ln>
                      </pic:spPr>
                    </pic:pic>
                  </a:graphicData>
                </a:graphic>
              </wp:inline>
            </w:drawing>
          </w:r>
        </w:p>
      </w:tc>
    </w:tr>
  </w:tbl>
  <w:p w14:paraId="2C685AC6" w14:textId="77777777" w:rsidR="00D22A2D" w:rsidRDefault="00D22A2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CD5CDFDC"/>
    <w:name w:val="WW8Num9"/>
    <w:lvl w:ilvl="0">
      <w:start w:val="1"/>
      <w:numFmt w:val="lowerRoman"/>
      <w:lvlText w:val="%1)"/>
      <w:lvlJc w:val="left"/>
      <w:pPr>
        <w:tabs>
          <w:tab w:val="num" w:pos="570"/>
        </w:tabs>
        <w:ind w:left="570" w:hanging="570"/>
      </w:pPr>
      <w:rPr>
        <w:rFonts w:ascii="Times" w:eastAsia="Times New Roman" w:hAnsi="Times" w:cs="Times New Roman"/>
      </w:rPr>
    </w:lvl>
    <w:lvl w:ilvl="1">
      <w:start w:val="1"/>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1316657"/>
    <w:multiLevelType w:val="hybridMultilevel"/>
    <w:tmpl w:val="75DCD47E"/>
    <w:lvl w:ilvl="0" w:tplc="83E6800C">
      <w:start w:val="1"/>
      <w:numFmt w:val="decimal"/>
      <w:lvlText w:val="%1."/>
      <w:lvlJc w:val="left"/>
      <w:pPr>
        <w:ind w:left="218" w:hanging="360"/>
      </w:pPr>
      <w:rPr>
        <w:rFonts w:hint="default"/>
        <w:b/>
      </w:rPr>
    </w:lvl>
    <w:lvl w:ilvl="1" w:tplc="04150019">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3CC6817"/>
    <w:multiLevelType w:val="hybridMultilevel"/>
    <w:tmpl w:val="3C28133E"/>
    <w:lvl w:ilvl="0" w:tplc="04150011">
      <w:start w:val="1"/>
      <w:numFmt w:val="decimal"/>
      <w:lvlText w:val="%1)"/>
      <w:lvlJc w:val="left"/>
      <w:pPr>
        <w:ind w:left="1145" w:hanging="360"/>
      </w:pPr>
    </w:lvl>
    <w:lvl w:ilvl="1" w:tplc="04150011">
      <w:start w:val="1"/>
      <w:numFmt w:val="decimal"/>
      <w:lvlText w:val="%2)"/>
      <w:lvlJc w:val="left"/>
      <w:pPr>
        <w:ind w:left="1865" w:hanging="360"/>
      </w:pPr>
    </w:lvl>
    <w:lvl w:ilvl="2" w:tplc="8A1A951A">
      <w:start w:val="1"/>
      <w:numFmt w:val="decimal"/>
      <w:lvlText w:val="%3."/>
      <w:lvlJc w:val="left"/>
      <w:pPr>
        <w:ind w:left="2765" w:hanging="360"/>
      </w:pPr>
    </w:lvl>
    <w:lvl w:ilvl="3" w:tplc="0415000F">
      <w:start w:val="1"/>
      <w:numFmt w:val="decimal"/>
      <w:lvlText w:val="%4."/>
      <w:lvlJc w:val="left"/>
      <w:pPr>
        <w:ind w:left="3305" w:hanging="360"/>
      </w:pPr>
    </w:lvl>
    <w:lvl w:ilvl="4" w:tplc="04150019">
      <w:start w:val="1"/>
      <w:numFmt w:val="lowerLetter"/>
      <w:lvlText w:val="%5."/>
      <w:lvlJc w:val="left"/>
      <w:pPr>
        <w:ind w:left="4025" w:hanging="360"/>
      </w:pPr>
    </w:lvl>
    <w:lvl w:ilvl="5" w:tplc="0415001B">
      <w:start w:val="1"/>
      <w:numFmt w:val="lowerRoman"/>
      <w:lvlText w:val="%6."/>
      <w:lvlJc w:val="right"/>
      <w:pPr>
        <w:ind w:left="4745" w:hanging="180"/>
      </w:pPr>
    </w:lvl>
    <w:lvl w:ilvl="6" w:tplc="0415000F">
      <w:start w:val="1"/>
      <w:numFmt w:val="decimal"/>
      <w:lvlText w:val="%7."/>
      <w:lvlJc w:val="left"/>
      <w:pPr>
        <w:ind w:left="5465" w:hanging="360"/>
      </w:pPr>
    </w:lvl>
    <w:lvl w:ilvl="7" w:tplc="04150019">
      <w:start w:val="1"/>
      <w:numFmt w:val="lowerLetter"/>
      <w:lvlText w:val="%8."/>
      <w:lvlJc w:val="left"/>
      <w:pPr>
        <w:ind w:left="6185" w:hanging="360"/>
      </w:pPr>
    </w:lvl>
    <w:lvl w:ilvl="8" w:tplc="0415001B">
      <w:start w:val="1"/>
      <w:numFmt w:val="lowerRoman"/>
      <w:lvlText w:val="%9."/>
      <w:lvlJc w:val="right"/>
      <w:pPr>
        <w:ind w:left="6905" w:hanging="180"/>
      </w:pPr>
    </w:lvl>
  </w:abstractNum>
  <w:abstractNum w:abstractNumId="3" w15:restartNumberingAfterBreak="0">
    <w:nsid w:val="09081A94"/>
    <w:multiLevelType w:val="multilevel"/>
    <w:tmpl w:val="C9BCB842"/>
    <w:lvl w:ilvl="0">
      <w:start w:val="11"/>
      <w:numFmt w:val="decimal"/>
      <w:lvlText w:val="%1"/>
      <w:lvlJc w:val="left"/>
      <w:pPr>
        <w:tabs>
          <w:tab w:val="num" w:pos="750"/>
        </w:tabs>
        <w:ind w:left="750" w:hanging="750"/>
      </w:pPr>
      <w:rPr>
        <w:rFonts w:hint="default"/>
      </w:rPr>
    </w:lvl>
    <w:lvl w:ilvl="1">
      <w:start w:val="1"/>
      <w:numFmt w:val="decimal"/>
      <w:lvlText w:val="%1.%2"/>
      <w:lvlJc w:val="left"/>
      <w:pPr>
        <w:tabs>
          <w:tab w:val="num" w:pos="810"/>
        </w:tabs>
        <w:ind w:left="810" w:hanging="750"/>
      </w:pPr>
      <w:rPr>
        <w:rFonts w:hint="default"/>
      </w:rPr>
    </w:lvl>
    <w:lvl w:ilvl="2">
      <w:start w:val="1"/>
      <w:numFmt w:val="decimal"/>
      <w:lvlText w:val="%1.%2.%3"/>
      <w:lvlJc w:val="left"/>
      <w:pPr>
        <w:tabs>
          <w:tab w:val="num" w:pos="870"/>
        </w:tabs>
        <w:ind w:left="870" w:hanging="750"/>
      </w:pPr>
      <w:rPr>
        <w:rFonts w:hint="default"/>
      </w:rPr>
    </w:lvl>
    <w:lvl w:ilvl="3">
      <w:start w:val="1"/>
      <w:numFmt w:val="decimal"/>
      <w:lvlText w:val="%1.%2.%3.%4"/>
      <w:lvlJc w:val="left"/>
      <w:pPr>
        <w:tabs>
          <w:tab w:val="num" w:pos="930"/>
        </w:tabs>
        <w:ind w:left="930" w:hanging="75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380"/>
        </w:tabs>
        <w:ind w:left="138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60"/>
        </w:tabs>
        <w:ind w:left="1860" w:hanging="1440"/>
      </w:pPr>
      <w:rPr>
        <w:rFonts w:hint="default"/>
      </w:rPr>
    </w:lvl>
    <w:lvl w:ilvl="8">
      <w:start w:val="1"/>
      <w:numFmt w:val="decimal"/>
      <w:lvlText w:val="%1.%2.%3.%4.%5.%6.%7.%8.%9"/>
      <w:lvlJc w:val="left"/>
      <w:pPr>
        <w:tabs>
          <w:tab w:val="num" w:pos="2280"/>
        </w:tabs>
        <w:ind w:left="2280" w:hanging="1800"/>
      </w:pPr>
      <w:rPr>
        <w:rFonts w:hint="default"/>
      </w:rPr>
    </w:lvl>
  </w:abstractNum>
  <w:abstractNum w:abstractNumId="4" w15:restartNumberingAfterBreak="0">
    <w:nsid w:val="0AD41A0C"/>
    <w:multiLevelType w:val="hybridMultilevel"/>
    <w:tmpl w:val="EB129174"/>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 w15:restartNumberingAfterBreak="0">
    <w:nsid w:val="0D3900B1"/>
    <w:multiLevelType w:val="hybridMultilevel"/>
    <w:tmpl w:val="7F8A5E98"/>
    <w:lvl w:ilvl="0" w:tplc="5734D4D6">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03C0701"/>
    <w:multiLevelType w:val="hybridMultilevel"/>
    <w:tmpl w:val="B0DEDE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7" w15:restartNumberingAfterBreak="0">
    <w:nsid w:val="11260308"/>
    <w:multiLevelType w:val="hybridMultilevel"/>
    <w:tmpl w:val="9C04D842"/>
    <w:lvl w:ilvl="0" w:tplc="F2A2BF94">
      <w:start w:val="1"/>
      <w:numFmt w:val="lowerLetter"/>
      <w:lvlText w:val="%1)"/>
      <w:lvlJc w:val="left"/>
      <w:pPr>
        <w:ind w:left="720" w:hanging="360"/>
      </w:pPr>
      <w:rPr>
        <w:rFonts w:eastAsiaTheme="minorHAnsi"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BF02C9"/>
    <w:multiLevelType w:val="multilevel"/>
    <w:tmpl w:val="1A8CAF4A"/>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4EB3B01"/>
    <w:multiLevelType w:val="multilevel"/>
    <w:tmpl w:val="9DB0EF66"/>
    <w:lvl w:ilvl="0">
      <w:start w:val="8"/>
      <w:numFmt w:val="decimal"/>
      <w:lvlText w:val="%1"/>
      <w:lvlJc w:val="left"/>
      <w:pPr>
        <w:tabs>
          <w:tab w:val="num" w:pos="465"/>
        </w:tabs>
        <w:ind w:left="465" w:hanging="465"/>
      </w:pPr>
      <w:rPr>
        <w:rFonts w:hint="default"/>
      </w:rPr>
    </w:lvl>
    <w:lvl w:ilvl="1">
      <w:start w:val="1"/>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B123C2F"/>
    <w:multiLevelType w:val="hybridMultilevel"/>
    <w:tmpl w:val="D4A8E64C"/>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1F609F2"/>
    <w:multiLevelType w:val="hybridMultilevel"/>
    <w:tmpl w:val="87B81C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2D74CAE"/>
    <w:multiLevelType w:val="multilevel"/>
    <w:tmpl w:val="0A0E25DE"/>
    <w:lvl w:ilvl="0">
      <w:start w:val="1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4226B86"/>
    <w:multiLevelType w:val="hybridMultilevel"/>
    <w:tmpl w:val="4F06208A"/>
    <w:lvl w:ilvl="0" w:tplc="7C1EEF78">
      <w:start w:val="1"/>
      <w:numFmt w:val="decimal"/>
      <w:lvlText w:val="%1."/>
      <w:lvlJc w:val="left"/>
      <w:pPr>
        <w:tabs>
          <w:tab w:val="num" w:pos="420"/>
        </w:tabs>
        <w:ind w:left="420" w:hanging="420"/>
      </w:pPr>
      <w:rPr>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5" w15:restartNumberingAfterBreak="0">
    <w:nsid w:val="26ED7C13"/>
    <w:multiLevelType w:val="multilevel"/>
    <w:tmpl w:val="CBCA927C"/>
    <w:lvl w:ilvl="0">
      <w:start w:val="8"/>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7D85594"/>
    <w:multiLevelType w:val="multilevel"/>
    <w:tmpl w:val="4902589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819083C"/>
    <w:multiLevelType w:val="multilevel"/>
    <w:tmpl w:val="27CAB4F8"/>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8B02372"/>
    <w:multiLevelType w:val="hybridMultilevel"/>
    <w:tmpl w:val="17F0D8D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2F9F277F"/>
    <w:multiLevelType w:val="hybridMultilevel"/>
    <w:tmpl w:val="50E48956"/>
    <w:lvl w:ilvl="0" w:tplc="78CEDE58">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76203C"/>
    <w:multiLevelType w:val="hybridMultilevel"/>
    <w:tmpl w:val="B4DA837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7AA2CEA"/>
    <w:multiLevelType w:val="hybridMultilevel"/>
    <w:tmpl w:val="99887E9C"/>
    <w:lvl w:ilvl="0" w:tplc="0415000D">
      <w:start w:val="1"/>
      <w:numFmt w:val="bullet"/>
      <w:lvlText w:val=""/>
      <w:lvlJc w:val="left"/>
      <w:pPr>
        <w:ind w:left="1080" w:hanging="360"/>
      </w:pPr>
      <w:rPr>
        <w:rFonts w:ascii="Wingdings" w:hAnsi="Wingding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381C4C88"/>
    <w:multiLevelType w:val="hybridMultilevel"/>
    <w:tmpl w:val="24A8B71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D740D1"/>
    <w:multiLevelType w:val="multilevel"/>
    <w:tmpl w:val="9A1462EA"/>
    <w:lvl w:ilvl="0">
      <w:start w:val="4"/>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436A71C9"/>
    <w:multiLevelType w:val="hybridMultilevel"/>
    <w:tmpl w:val="2326B25A"/>
    <w:lvl w:ilvl="0" w:tplc="6C2427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4547011E"/>
    <w:multiLevelType w:val="multilevel"/>
    <w:tmpl w:val="830270BA"/>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A9F6F90"/>
    <w:multiLevelType w:val="hybridMultilevel"/>
    <w:tmpl w:val="384E67C0"/>
    <w:lvl w:ilvl="0" w:tplc="AA36856C">
      <w:start w:val="1"/>
      <w:numFmt w:val="decimal"/>
      <w:lvlText w:val="%1."/>
      <w:lvlJc w:val="left"/>
      <w:pPr>
        <w:ind w:left="720" w:hanging="360"/>
      </w:pPr>
      <w:rPr>
        <w:b/>
        <w:bCs/>
        <w:i w:val="0"/>
        <w:iCs/>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EC7654B"/>
    <w:multiLevelType w:val="hybridMultilevel"/>
    <w:tmpl w:val="D42653A2"/>
    <w:lvl w:ilvl="0" w:tplc="0415000F">
      <w:start w:val="1"/>
      <w:numFmt w:val="decimal"/>
      <w:lvlText w:val="%1."/>
      <w:lvlJc w:val="left"/>
      <w:pPr>
        <w:tabs>
          <w:tab w:val="num" w:pos="1350"/>
        </w:tabs>
        <w:ind w:left="1350" w:hanging="360"/>
      </w:pPr>
      <w:rPr>
        <w:rFonts w:hint="default"/>
      </w:rPr>
    </w:lvl>
    <w:lvl w:ilvl="1" w:tplc="F8569856">
      <w:start w:val="1"/>
      <w:numFmt w:val="bullet"/>
      <w:lvlText w:val=""/>
      <w:lvlJc w:val="left"/>
      <w:pPr>
        <w:tabs>
          <w:tab w:val="num" w:pos="2340"/>
        </w:tabs>
        <w:ind w:left="2340" w:hanging="397"/>
      </w:pPr>
      <w:rPr>
        <w:rFonts w:ascii="Symbol" w:hAnsi="Symbol" w:hint="default"/>
      </w:rPr>
    </w:lvl>
    <w:lvl w:ilvl="2" w:tplc="71F07A4E">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3743"/>
        </w:tabs>
        <w:ind w:left="3743" w:hanging="360"/>
      </w:pPr>
    </w:lvl>
    <w:lvl w:ilvl="4" w:tplc="04150019" w:tentative="1">
      <w:start w:val="1"/>
      <w:numFmt w:val="lowerLetter"/>
      <w:lvlText w:val="%5."/>
      <w:lvlJc w:val="left"/>
      <w:pPr>
        <w:tabs>
          <w:tab w:val="num" w:pos="4463"/>
        </w:tabs>
        <w:ind w:left="4463" w:hanging="360"/>
      </w:pPr>
    </w:lvl>
    <w:lvl w:ilvl="5" w:tplc="0415001B" w:tentative="1">
      <w:start w:val="1"/>
      <w:numFmt w:val="lowerRoman"/>
      <w:lvlText w:val="%6."/>
      <w:lvlJc w:val="right"/>
      <w:pPr>
        <w:tabs>
          <w:tab w:val="num" w:pos="5183"/>
        </w:tabs>
        <w:ind w:left="5183" w:hanging="180"/>
      </w:pPr>
    </w:lvl>
    <w:lvl w:ilvl="6" w:tplc="0415000F" w:tentative="1">
      <w:start w:val="1"/>
      <w:numFmt w:val="decimal"/>
      <w:lvlText w:val="%7."/>
      <w:lvlJc w:val="left"/>
      <w:pPr>
        <w:tabs>
          <w:tab w:val="num" w:pos="5903"/>
        </w:tabs>
        <w:ind w:left="5903" w:hanging="360"/>
      </w:pPr>
    </w:lvl>
    <w:lvl w:ilvl="7" w:tplc="04150019" w:tentative="1">
      <w:start w:val="1"/>
      <w:numFmt w:val="lowerLetter"/>
      <w:lvlText w:val="%8."/>
      <w:lvlJc w:val="left"/>
      <w:pPr>
        <w:tabs>
          <w:tab w:val="num" w:pos="6623"/>
        </w:tabs>
        <w:ind w:left="6623" w:hanging="360"/>
      </w:pPr>
    </w:lvl>
    <w:lvl w:ilvl="8" w:tplc="0415001B" w:tentative="1">
      <w:start w:val="1"/>
      <w:numFmt w:val="lowerRoman"/>
      <w:lvlText w:val="%9."/>
      <w:lvlJc w:val="right"/>
      <w:pPr>
        <w:tabs>
          <w:tab w:val="num" w:pos="7343"/>
        </w:tabs>
        <w:ind w:left="7343" w:hanging="180"/>
      </w:pPr>
    </w:lvl>
  </w:abstractNum>
  <w:abstractNum w:abstractNumId="28" w15:restartNumberingAfterBreak="0">
    <w:nsid w:val="508830FD"/>
    <w:multiLevelType w:val="hybridMultilevel"/>
    <w:tmpl w:val="A642CED4"/>
    <w:lvl w:ilvl="0" w:tplc="14D8E5E8">
      <w:start w:val="1"/>
      <w:numFmt w:val="lowerLetter"/>
      <w:lvlText w:val="%1)"/>
      <w:lvlJc w:val="left"/>
      <w:pPr>
        <w:ind w:left="720" w:hanging="360"/>
      </w:pPr>
      <w:rPr>
        <w:rFonts w:asciiTheme="majorHAnsi" w:eastAsia="Calibri"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1EF08A8"/>
    <w:multiLevelType w:val="multilevel"/>
    <w:tmpl w:val="702CD49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661033"/>
    <w:multiLevelType w:val="multilevel"/>
    <w:tmpl w:val="4BE05C14"/>
    <w:lvl w:ilvl="0">
      <w:start w:val="10"/>
      <w:numFmt w:val="decimal"/>
      <w:lvlText w:val="%1"/>
      <w:lvlJc w:val="left"/>
      <w:pPr>
        <w:tabs>
          <w:tab w:val="num" w:pos="675"/>
        </w:tabs>
        <w:ind w:left="675" w:hanging="675"/>
      </w:pPr>
      <w:rPr>
        <w:rFonts w:hint="default"/>
      </w:rPr>
    </w:lvl>
    <w:lvl w:ilvl="1">
      <w:start w:val="1"/>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68B4956"/>
    <w:multiLevelType w:val="hybridMultilevel"/>
    <w:tmpl w:val="1DD4D5BA"/>
    <w:lvl w:ilvl="0" w:tplc="EA4859B8">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75A7320"/>
    <w:multiLevelType w:val="multilevel"/>
    <w:tmpl w:val="A908101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9863225"/>
    <w:multiLevelType w:val="hybridMultilevel"/>
    <w:tmpl w:val="F07EC6A8"/>
    <w:lvl w:ilvl="0" w:tplc="04150019">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4" w15:restartNumberingAfterBreak="0">
    <w:nsid w:val="5BCE4998"/>
    <w:multiLevelType w:val="hybridMultilevel"/>
    <w:tmpl w:val="0E563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CAE49A0"/>
    <w:multiLevelType w:val="hybridMultilevel"/>
    <w:tmpl w:val="4DB0B62A"/>
    <w:lvl w:ilvl="0" w:tplc="04150017">
      <w:start w:val="1"/>
      <w:numFmt w:val="lowerLetter"/>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6" w15:restartNumberingAfterBreak="0">
    <w:nsid w:val="65E729F6"/>
    <w:multiLevelType w:val="multilevel"/>
    <w:tmpl w:val="0038C462"/>
    <w:lvl w:ilvl="0">
      <w:start w:val="5"/>
      <w:numFmt w:val="decimal"/>
      <w:lvlText w:val="%1"/>
      <w:lvlJc w:val="left"/>
      <w:pPr>
        <w:ind w:left="360" w:hanging="360"/>
      </w:pPr>
      <w:rPr>
        <w:rFonts w:ascii="Cambria" w:hAnsi="Cambria" w:cs="Arial" w:hint="default"/>
      </w:rPr>
    </w:lvl>
    <w:lvl w:ilvl="1">
      <w:start w:val="1"/>
      <w:numFmt w:val="decimal"/>
      <w:lvlText w:val="%1.%2"/>
      <w:lvlJc w:val="left"/>
      <w:pPr>
        <w:ind w:left="360" w:hanging="360"/>
      </w:pPr>
      <w:rPr>
        <w:rFonts w:ascii="Cambria" w:hAnsi="Cambria" w:cs="Arial" w:hint="default"/>
      </w:rPr>
    </w:lvl>
    <w:lvl w:ilvl="2">
      <w:start w:val="1"/>
      <w:numFmt w:val="decimal"/>
      <w:lvlText w:val="%1.%2.%3"/>
      <w:lvlJc w:val="left"/>
      <w:pPr>
        <w:ind w:left="720" w:hanging="720"/>
      </w:pPr>
      <w:rPr>
        <w:rFonts w:ascii="Cambria" w:hAnsi="Cambria" w:cs="Arial" w:hint="default"/>
      </w:rPr>
    </w:lvl>
    <w:lvl w:ilvl="3">
      <w:start w:val="1"/>
      <w:numFmt w:val="decimal"/>
      <w:lvlText w:val="%1.%2.%3.%4"/>
      <w:lvlJc w:val="left"/>
      <w:pPr>
        <w:ind w:left="720" w:hanging="720"/>
      </w:pPr>
      <w:rPr>
        <w:rFonts w:ascii="Cambria" w:hAnsi="Cambria" w:cs="Arial" w:hint="default"/>
      </w:rPr>
    </w:lvl>
    <w:lvl w:ilvl="4">
      <w:start w:val="1"/>
      <w:numFmt w:val="decimal"/>
      <w:lvlText w:val="%1.%2.%3.%4.%5"/>
      <w:lvlJc w:val="left"/>
      <w:pPr>
        <w:ind w:left="1080" w:hanging="1080"/>
      </w:pPr>
      <w:rPr>
        <w:rFonts w:ascii="Cambria" w:hAnsi="Cambria" w:cs="Arial" w:hint="default"/>
      </w:rPr>
    </w:lvl>
    <w:lvl w:ilvl="5">
      <w:start w:val="1"/>
      <w:numFmt w:val="decimal"/>
      <w:lvlText w:val="%1.%2.%3.%4.%5.%6"/>
      <w:lvlJc w:val="left"/>
      <w:pPr>
        <w:ind w:left="1080" w:hanging="1080"/>
      </w:pPr>
      <w:rPr>
        <w:rFonts w:ascii="Cambria" w:hAnsi="Cambria" w:cs="Arial" w:hint="default"/>
      </w:rPr>
    </w:lvl>
    <w:lvl w:ilvl="6">
      <w:start w:val="1"/>
      <w:numFmt w:val="decimal"/>
      <w:lvlText w:val="%1.%2.%3.%4.%5.%6.%7"/>
      <w:lvlJc w:val="left"/>
      <w:pPr>
        <w:ind w:left="1440" w:hanging="1440"/>
      </w:pPr>
      <w:rPr>
        <w:rFonts w:ascii="Cambria" w:hAnsi="Cambria" w:cs="Arial" w:hint="default"/>
      </w:rPr>
    </w:lvl>
    <w:lvl w:ilvl="7">
      <w:start w:val="1"/>
      <w:numFmt w:val="decimal"/>
      <w:lvlText w:val="%1.%2.%3.%4.%5.%6.%7.%8"/>
      <w:lvlJc w:val="left"/>
      <w:pPr>
        <w:ind w:left="1440" w:hanging="1440"/>
      </w:pPr>
      <w:rPr>
        <w:rFonts w:ascii="Cambria" w:hAnsi="Cambria" w:cs="Arial" w:hint="default"/>
      </w:rPr>
    </w:lvl>
    <w:lvl w:ilvl="8">
      <w:start w:val="1"/>
      <w:numFmt w:val="decimal"/>
      <w:lvlText w:val="%1.%2.%3.%4.%5.%6.%7.%8.%9"/>
      <w:lvlJc w:val="left"/>
      <w:pPr>
        <w:ind w:left="1800" w:hanging="1800"/>
      </w:pPr>
      <w:rPr>
        <w:rFonts w:ascii="Cambria" w:hAnsi="Cambria" w:cs="Arial" w:hint="default"/>
      </w:rPr>
    </w:lvl>
  </w:abstractNum>
  <w:abstractNum w:abstractNumId="37" w15:restartNumberingAfterBreak="0">
    <w:nsid w:val="68071D42"/>
    <w:multiLevelType w:val="hybridMultilevel"/>
    <w:tmpl w:val="5B289A10"/>
    <w:lvl w:ilvl="0" w:tplc="BF0A8C04">
      <w:start w:val="1"/>
      <w:numFmt w:val="lowerLetter"/>
      <w:lvlText w:val="%1)"/>
      <w:lvlJc w:val="left"/>
      <w:pPr>
        <w:ind w:left="1353" w:hanging="360"/>
      </w:pPr>
      <w:rPr>
        <w:rFonts w:hint="default"/>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38" w15:restartNumberingAfterBreak="0">
    <w:nsid w:val="680C6349"/>
    <w:multiLevelType w:val="hybridMultilevel"/>
    <w:tmpl w:val="8056C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8776FBD"/>
    <w:multiLevelType w:val="hybridMultilevel"/>
    <w:tmpl w:val="CC32302A"/>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918785D"/>
    <w:multiLevelType w:val="hybridMultilevel"/>
    <w:tmpl w:val="0B6C84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2" w15:restartNumberingAfterBreak="0">
    <w:nsid w:val="75CF4BEF"/>
    <w:multiLevelType w:val="hybridMultilevel"/>
    <w:tmpl w:val="7EEEFCC6"/>
    <w:lvl w:ilvl="0" w:tplc="07B4F4FE">
      <w:start w:val="1"/>
      <w:numFmt w:val="lowerLetter"/>
      <w:lvlText w:val="%1)"/>
      <w:lvlJc w:val="left"/>
      <w:pPr>
        <w:ind w:left="1288"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43" w15:restartNumberingAfterBreak="0">
    <w:nsid w:val="75E2308C"/>
    <w:multiLevelType w:val="hybridMultilevel"/>
    <w:tmpl w:val="3BB628AA"/>
    <w:lvl w:ilvl="0" w:tplc="54F23580">
      <w:start w:val="1"/>
      <w:numFmt w:val="lowerLetter"/>
      <w:lvlText w:val="%1)"/>
      <w:lvlJc w:val="left"/>
      <w:pPr>
        <w:ind w:left="1070" w:hanging="360"/>
      </w:pPr>
    </w:lvl>
    <w:lvl w:ilvl="1" w:tplc="0415000D">
      <w:start w:val="1"/>
      <w:numFmt w:val="bullet"/>
      <w:lvlText w:val=""/>
      <w:lvlJc w:val="left"/>
      <w:pPr>
        <w:ind w:left="1790" w:hanging="360"/>
      </w:pPr>
      <w:rPr>
        <w:rFonts w:ascii="Wingdings" w:hAnsi="Wingdings" w:hint="default"/>
      </w:r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44" w15:restartNumberingAfterBreak="0">
    <w:nsid w:val="77960770"/>
    <w:multiLevelType w:val="multilevel"/>
    <w:tmpl w:val="26CCA3C6"/>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5" w15:restartNumberingAfterBreak="0">
    <w:nsid w:val="79155CBF"/>
    <w:multiLevelType w:val="hybridMultilevel"/>
    <w:tmpl w:val="B85C257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7D8E10F3"/>
    <w:multiLevelType w:val="hybridMultilevel"/>
    <w:tmpl w:val="CD42D80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3D0A56"/>
    <w:multiLevelType w:val="hybridMultilevel"/>
    <w:tmpl w:val="8280F22A"/>
    <w:lvl w:ilvl="0" w:tplc="AA0633CC">
      <w:start w:val="2"/>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num w:numId="1" w16cid:durableId="164906988">
    <w:abstractNumId w:val="1"/>
  </w:num>
  <w:num w:numId="2" w16cid:durableId="823858229">
    <w:abstractNumId w:val="37"/>
  </w:num>
  <w:num w:numId="3" w16cid:durableId="282442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2558084">
    <w:abstractNumId w:val="28"/>
  </w:num>
  <w:num w:numId="5" w16cid:durableId="1123688717">
    <w:abstractNumId w:val="47"/>
  </w:num>
  <w:num w:numId="6" w16cid:durableId="1147817926">
    <w:abstractNumId w:val="38"/>
  </w:num>
  <w:num w:numId="7" w16cid:durableId="604001744">
    <w:abstractNumId w:val="33"/>
  </w:num>
  <w:num w:numId="8" w16cid:durableId="355081534">
    <w:abstractNumId w:val="6"/>
  </w:num>
  <w:num w:numId="9" w16cid:durableId="1932808880">
    <w:abstractNumId w:val="9"/>
  </w:num>
  <w:num w:numId="10" w16cid:durableId="1050616502">
    <w:abstractNumId w:val="15"/>
  </w:num>
  <w:num w:numId="11" w16cid:durableId="392121390">
    <w:abstractNumId w:val="5"/>
  </w:num>
  <w:num w:numId="12" w16cid:durableId="203176099">
    <w:abstractNumId w:val="45"/>
  </w:num>
  <w:num w:numId="13" w16cid:durableId="1495955454">
    <w:abstractNumId w:val="7"/>
  </w:num>
  <w:num w:numId="14" w16cid:durableId="333382842">
    <w:abstractNumId w:val="43"/>
  </w:num>
  <w:num w:numId="15" w16cid:durableId="2053144358">
    <w:abstractNumId w:val="21"/>
  </w:num>
  <w:num w:numId="16" w16cid:durableId="820004956">
    <w:abstractNumId w:val="39"/>
  </w:num>
  <w:num w:numId="17" w16cid:durableId="1783769904">
    <w:abstractNumId w:val="18"/>
  </w:num>
  <w:num w:numId="18" w16cid:durableId="1149319963">
    <w:abstractNumId w:val="4"/>
  </w:num>
  <w:num w:numId="19" w16cid:durableId="2117484832">
    <w:abstractNumId w:val="40"/>
  </w:num>
  <w:num w:numId="20" w16cid:durableId="1522162788">
    <w:abstractNumId w:val="34"/>
  </w:num>
  <w:num w:numId="21" w16cid:durableId="938638961">
    <w:abstractNumId w:val="46"/>
  </w:num>
  <w:num w:numId="22" w16cid:durableId="1863323131">
    <w:abstractNumId w:val="20"/>
  </w:num>
  <w:num w:numId="23" w16cid:durableId="1320227230">
    <w:abstractNumId w:val="19"/>
  </w:num>
  <w:num w:numId="24" w16cid:durableId="460415569">
    <w:abstractNumId w:val="22"/>
  </w:num>
  <w:num w:numId="25" w16cid:durableId="1907958402">
    <w:abstractNumId w:val="13"/>
  </w:num>
  <w:num w:numId="26" w16cid:durableId="1659915310">
    <w:abstractNumId w:val="35"/>
  </w:num>
  <w:num w:numId="27" w16cid:durableId="2000645550">
    <w:abstractNumId w:val="24"/>
  </w:num>
  <w:num w:numId="28" w16cid:durableId="778335005">
    <w:abstractNumId w:val="42"/>
  </w:num>
  <w:num w:numId="29" w16cid:durableId="1719671362">
    <w:abstractNumId w:val="17"/>
  </w:num>
  <w:num w:numId="30" w16cid:durableId="1055935138">
    <w:abstractNumId w:val="32"/>
  </w:num>
  <w:num w:numId="31" w16cid:durableId="1153452010">
    <w:abstractNumId w:val="11"/>
  </w:num>
  <w:num w:numId="32" w16cid:durableId="1141074991">
    <w:abstractNumId w:val="27"/>
  </w:num>
  <w:num w:numId="33" w16cid:durableId="1988431521">
    <w:abstractNumId w:val="3"/>
  </w:num>
  <w:num w:numId="34" w16cid:durableId="1059742455">
    <w:abstractNumId w:val="16"/>
  </w:num>
  <w:num w:numId="35" w16cid:durableId="588081310">
    <w:abstractNumId w:val="30"/>
  </w:num>
  <w:num w:numId="36" w16cid:durableId="1348291785">
    <w:abstractNumId w:val="8"/>
  </w:num>
  <w:num w:numId="37" w16cid:durableId="487596833">
    <w:abstractNumId w:val="10"/>
  </w:num>
  <w:num w:numId="38" w16cid:durableId="1776177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828985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95291695">
    <w:abstractNumId w:val="29"/>
  </w:num>
  <w:num w:numId="41" w16cid:durableId="815269123">
    <w:abstractNumId w:val="2"/>
  </w:num>
  <w:num w:numId="42" w16cid:durableId="1097288649">
    <w:abstractNumId w:val="23"/>
  </w:num>
  <w:num w:numId="43" w16cid:durableId="2041935139">
    <w:abstractNumId w:val="36"/>
  </w:num>
  <w:num w:numId="44" w16cid:durableId="1428161217">
    <w:abstractNumId w:val="44"/>
  </w:num>
  <w:num w:numId="45" w16cid:durableId="68891001">
    <w:abstractNumId w:val="25"/>
  </w:num>
  <w:num w:numId="46" w16cid:durableId="12210948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851962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73154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670912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9FE"/>
    <w:rsid w:val="0000219F"/>
    <w:rsid w:val="000147D5"/>
    <w:rsid w:val="00022BE2"/>
    <w:rsid w:val="00027AA4"/>
    <w:rsid w:val="000547F5"/>
    <w:rsid w:val="0005751A"/>
    <w:rsid w:val="0006011C"/>
    <w:rsid w:val="00063DB1"/>
    <w:rsid w:val="000742B6"/>
    <w:rsid w:val="00085CC6"/>
    <w:rsid w:val="0009463F"/>
    <w:rsid w:val="000B715C"/>
    <w:rsid w:val="000C1BEB"/>
    <w:rsid w:val="000C5742"/>
    <w:rsid w:val="000C7F91"/>
    <w:rsid w:val="00131B36"/>
    <w:rsid w:val="00135FA6"/>
    <w:rsid w:val="00137647"/>
    <w:rsid w:val="0014078F"/>
    <w:rsid w:val="00144D0F"/>
    <w:rsid w:val="00146072"/>
    <w:rsid w:val="00154DEB"/>
    <w:rsid w:val="00172B6E"/>
    <w:rsid w:val="00175FF9"/>
    <w:rsid w:val="00187F2A"/>
    <w:rsid w:val="00197601"/>
    <w:rsid w:val="00197BF1"/>
    <w:rsid w:val="001B54F6"/>
    <w:rsid w:val="001B7901"/>
    <w:rsid w:val="001D03CF"/>
    <w:rsid w:val="001E346E"/>
    <w:rsid w:val="001F7EF7"/>
    <w:rsid w:val="00214680"/>
    <w:rsid w:val="00234CA2"/>
    <w:rsid w:val="0024410C"/>
    <w:rsid w:val="002460B3"/>
    <w:rsid w:val="00255E2C"/>
    <w:rsid w:val="00256A3C"/>
    <w:rsid w:val="002D1BF6"/>
    <w:rsid w:val="002E4496"/>
    <w:rsid w:val="002E48D6"/>
    <w:rsid w:val="002E6425"/>
    <w:rsid w:val="002F16EF"/>
    <w:rsid w:val="003010BE"/>
    <w:rsid w:val="00316481"/>
    <w:rsid w:val="003313B8"/>
    <w:rsid w:val="003445D2"/>
    <w:rsid w:val="00347194"/>
    <w:rsid w:val="003479FE"/>
    <w:rsid w:val="003642F1"/>
    <w:rsid w:val="00390877"/>
    <w:rsid w:val="003A4290"/>
    <w:rsid w:val="003C06C7"/>
    <w:rsid w:val="003D36D4"/>
    <w:rsid w:val="00415844"/>
    <w:rsid w:val="00417991"/>
    <w:rsid w:val="004423DD"/>
    <w:rsid w:val="0046007F"/>
    <w:rsid w:val="00473258"/>
    <w:rsid w:val="00482D44"/>
    <w:rsid w:val="0048615A"/>
    <w:rsid w:val="00495FEB"/>
    <w:rsid w:val="004A3068"/>
    <w:rsid w:val="004A651A"/>
    <w:rsid w:val="004B2404"/>
    <w:rsid w:val="004C43E9"/>
    <w:rsid w:val="004C6CCB"/>
    <w:rsid w:val="004D23FF"/>
    <w:rsid w:val="00500824"/>
    <w:rsid w:val="00500C28"/>
    <w:rsid w:val="00511AD7"/>
    <w:rsid w:val="00517E09"/>
    <w:rsid w:val="005279D3"/>
    <w:rsid w:val="00544AD5"/>
    <w:rsid w:val="0057040B"/>
    <w:rsid w:val="005A6307"/>
    <w:rsid w:val="005C5C53"/>
    <w:rsid w:val="005D1FF5"/>
    <w:rsid w:val="005D21E3"/>
    <w:rsid w:val="005D55F6"/>
    <w:rsid w:val="005E17E2"/>
    <w:rsid w:val="005E2B38"/>
    <w:rsid w:val="005E7201"/>
    <w:rsid w:val="00615612"/>
    <w:rsid w:val="00625968"/>
    <w:rsid w:val="00675A47"/>
    <w:rsid w:val="006914B9"/>
    <w:rsid w:val="00697E64"/>
    <w:rsid w:val="006A55C0"/>
    <w:rsid w:val="006B2529"/>
    <w:rsid w:val="006E2928"/>
    <w:rsid w:val="006F4FAA"/>
    <w:rsid w:val="00702AFE"/>
    <w:rsid w:val="00723103"/>
    <w:rsid w:val="00725BC1"/>
    <w:rsid w:val="00736894"/>
    <w:rsid w:val="00754822"/>
    <w:rsid w:val="007804E8"/>
    <w:rsid w:val="007A0FF4"/>
    <w:rsid w:val="007B7A5D"/>
    <w:rsid w:val="007D2F45"/>
    <w:rsid w:val="007D4FEC"/>
    <w:rsid w:val="007E6108"/>
    <w:rsid w:val="00800CCF"/>
    <w:rsid w:val="00861AA9"/>
    <w:rsid w:val="008624F4"/>
    <w:rsid w:val="00870CEB"/>
    <w:rsid w:val="00872643"/>
    <w:rsid w:val="00872EED"/>
    <w:rsid w:val="00884035"/>
    <w:rsid w:val="008A4977"/>
    <w:rsid w:val="008A6237"/>
    <w:rsid w:val="008A7407"/>
    <w:rsid w:val="008B4595"/>
    <w:rsid w:val="008C0D07"/>
    <w:rsid w:val="008C30FC"/>
    <w:rsid w:val="008C7910"/>
    <w:rsid w:val="008D2F3E"/>
    <w:rsid w:val="008E7C3D"/>
    <w:rsid w:val="008F0800"/>
    <w:rsid w:val="009208E0"/>
    <w:rsid w:val="009342F0"/>
    <w:rsid w:val="00935FFE"/>
    <w:rsid w:val="009367D4"/>
    <w:rsid w:val="00952CA6"/>
    <w:rsid w:val="0095787C"/>
    <w:rsid w:val="00982565"/>
    <w:rsid w:val="009A6FF6"/>
    <w:rsid w:val="009C3FA9"/>
    <w:rsid w:val="009D6F8A"/>
    <w:rsid w:val="00A222E9"/>
    <w:rsid w:val="00A34F00"/>
    <w:rsid w:val="00A361F0"/>
    <w:rsid w:val="00A40484"/>
    <w:rsid w:val="00A40BF5"/>
    <w:rsid w:val="00A45A0E"/>
    <w:rsid w:val="00A629FA"/>
    <w:rsid w:val="00A86505"/>
    <w:rsid w:val="00A967B9"/>
    <w:rsid w:val="00A974FA"/>
    <w:rsid w:val="00AA7273"/>
    <w:rsid w:val="00AA7FAC"/>
    <w:rsid w:val="00AB2CAD"/>
    <w:rsid w:val="00AB6F8A"/>
    <w:rsid w:val="00AF3F7E"/>
    <w:rsid w:val="00B154ED"/>
    <w:rsid w:val="00B3720E"/>
    <w:rsid w:val="00B52D96"/>
    <w:rsid w:val="00B801D0"/>
    <w:rsid w:val="00B91178"/>
    <w:rsid w:val="00BB31E4"/>
    <w:rsid w:val="00BB6AF7"/>
    <w:rsid w:val="00BC73F1"/>
    <w:rsid w:val="00BD4CF7"/>
    <w:rsid w:val="00BE3AD0"/>
    <w:rsid w:val="00C04844"/>
    <w:rsid w:val="00C20B70"/>
    <w:rsid w:val="00C22B96"/>
    <w:rsid w:val="00C375BD"/>
    <w:rsid w:val="00C51CE2"/>
    <w:rsid w:val="00C61D1D"/>
    <w:rsid w:val="00C7315C"/>
    <w:rsid w:val="00C92DB7"/>
    <w:rsid w:val="00C959E0"/>
    <w:rsid w:val="00CA2DB7"/>
    <w:rsid w:val="00CB05A8"/>
    <w:rsid w:val="00CB726E"/>
    <w:rsid w:val="00CC2EE0"/>
    <w:rsid w:val="00CC4A4B"/>
    <w:rsid w:val="00CE0691"/>
    <w:rsid w:val="00CE0A67"/>
    <w:rsid w:val="00CE394D"/>
    <w:rsid w:val="00D16363"/>
    <w:rsid w:val="00D16D23"/>
    <w:rsid w:val="00D22A2D"/>
    <w:rsid w:val="00D2538A"/>
    <w:rsid w:val="00D25EEF"/>
    <w:rsid w:val="00D33611"/>
    <w:rsid w:val="00D42B59"/>
    <w:rsid w:val="00D43F18"/>
    <w:rsid w:val="00D633C5"/>
    <w:rsid w:val="00D6367F"/>
    <w:rsid w:val="00D6378F"/>
    <w:rsid w:val="00D80E3F"/>
    <w:rsid w:val="00D93F8A"/>
    <w:rsid w:val="00DA4A4B"/>
    <w:rsid w:val="00DA58F5"/>
    <w:rsid w:val="00DE0DD7"/>
    <w:rsid w:val="00E2232B"/>
    <w:rsid w:val="00E32135"/>
    <w:rsid w:val="00E3415A"/>
    <w:rsid w:val="00E3534D"/>
    <w:rsid w:val="00E45CBC"/>
    <w:rsid w:val="00E46316"/>
    <w:rsid w:val="00E51D6B"/>
    <w:rsid w:val="00E61C04"/>
    <w:rsid w:val="00EA4C98"/>
    <w:rsid w:val="00EC068D"/>
    <w:rsid w:val="00EC5BC4"/>
    <w:rsid w:val="00EF02C8"/>
    <w:rsid w:val="00F20197"/>
    <w:rsid w:val="00F357EA"/>
    <w:rsid w:val="00F461E3"/>
    <w:rsid w:val="00F95BC3"/>
    <w:rsid w:val="00FB0F88"/>
    <w:rsid w:val="00FB4A07"/>
    <w:rsid w:val="00FD0231"/>
    <w:rsid w:val="00FF3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4DC42"/>
  <w15:docId w15:val="{B26CDAC2-A97D-4386-A12D-5DC7956F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479FE"/>
    <w:rPr>
      <w:rFonts w:ascii="Calibri" w:eastAsia="Calibri" w:hAnsi="Calibri" w:cs="Times New Roman"/>
    </w:rPr>
  </w:style>
  <w:style w:type="paragraph" w:styleId="Nagwek1">
    <w:name w:val="heading 1"/>
    <w:basedOn w:val="Normalny"/>
    <w:next w:val="Normalny"/>
    <w:link w:val="Nagwek1Znak"/>
    <w:uiPriority w:val="9"/>
    <w:qFormat/>
    <w:rsid w:val="0031648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5D1FF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5">
    <w:name w:val="heading 5"/>
    <w:basedOn w:val="Normalny"/>
    <w:next w:val="Normalny"/>
    <w:link w:val="Nagwek5Znak"/>
    <w:uiPriority w:val="9"/>
    <w:semiHidden/>
    <w:unhideWhenUsed/>
    <w:qFormat/>
    <w:rsid w:val="00A40484"/>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3479FE"/>
    <w:pPr>
      <w:tabs>
        <w:tab w:val="center" w:pos="4536"/>
        <w:tab w:val="right" w:pos="9072"/>
      </w:tabs>
      <w:spacing w:after="0" w:line="240" w:lineRule="auto"/>
    </w:pPr>
  </w:style>
  <w:style w:type="character" w:customStyle="1" w:styleId="NagwekZnak">
    <w:name w:val="Nagłówek Znak"/>
    <w:basedOn w:val="Domylnaczcionkaakapitu"/>
    <w:link w:val="Nagwek"/>
    <w:rsid w:val="003479FE"/>
  </w:style>
  <w:style w:type="paragraph" w:styleId="Stopka">
    <w:name w:val="footer"/>
    <w:basedOn w:val="Normalny"/>
    <w:link w:val="StopkaZnak"/>
    <w:uiPriority w:val="99"/>
    <w:unhideWhenUsed/>
    <w:rsid w:val="003479F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479FE"/>
  </w:style>
  <w:style w:type="paragraph" w:styleId="Tekstdymka">
    <w:name w:val="Balloon Text"/>
    <w:basedOn w:val="Normalny"/>
    <w:link w:val="TekstdymkaZnak"/>
    <w:uiPriority w:val="99"/>
    <w:semiHidden/>
    <w:unhideWhenUsed/>
    <w:rsid w:val="003479F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479FE"/>
    <w:rPr>
      <w:rFonts w:ascii="Tahoma" w:hAnsi="Tahoma" w:cs="Tahoma"/>
      <w:sz w:val="16"/>
      <w:szCs w:val="16"/>
    </w:rPr>
  </w:style>
  <w:style w:type="paragraph" w:styleId="Akapitzlist">
    <w:name w:val="List Paragraph"/>
    <w:basedOn w:val="Normalny"/>
    <w:link w:val="AkapitzlistZnak"/>
    <w:uiPriority w:val="34"/>
    <w:qFormat/>
    <w:rsid w:val="003479FE"/>
    <w:pPr>
      <w:ind w:left="720"/>
      <w:contextualSpacing/>
    </w:pPr>
    <w:rPr>
      <w:rFonts w:asciiTheme="minorHAnsi" w:eastAsiaTheme="minorHAnsi" w:hAnsiTheme="minorHAnsi" w:cstheme="minorBidi"/>
    </w:rPr>
  </w:style>
  <w:style w:type="character" w:customStyle="1" w:styleId="AkapitzlistZnak">
    <w:name w:val="Akapit z listą Znak"/>
    <w:link w:val="Akapitzlist"/>
    <w:uiPriority w:val="34"/>
    <w:locked/>
    <w:rsid w:val="003479FE"/>
  </w:style>
  <w:style w:type="character" w:styleId="Hipercze">
    <w:name w:val="Hyperlink"/>
    <w:basedOn w:val="Domylnaczcionkaakapitu"/>
    <w:uiPriority w:val="99"/>
    <w:unhideWhenUsed/>
    <w:rsid w:val="00B3720E"/>
    <w:rPr>
      <w:color w:val="0000FF" w:themeColor="hyperlink"/>
      <w:u w:val="single"/>
    </w:rPr>
  </w:style>
  <w:style w:type="table" w:styleId="Tabela-Siatka">
    <w:name w:val="Table Grid"/>
    <w:basedOn w:val="Standardowy"/>
    <w:uiPriority w:val="59"/>
    <w:rsid w:val="004423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16363"/>
    <w:pPr>
      <w:spacing w:after="0"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0"/>
    <w:rsid w:val="00BB6AF7"/>
    <w:rPr>
      <w:rFonts w:ascii="Lucida Sans Unicode" w:eastAsia="Lucida Sans Unicode" w:hAnsi="Lucida Sans Unicode" w:cs="Lucida Sans Unicode"/>
      <w:sz w:val="17"/>
      <w:szCs w:val="17"/>
      <w:shd w:val="clear" w:color="auto" w:fill="FFFFFF"/>
    </w:rPr>
  </w:style>
  <w:style w:type="paragraph" w:customStyle="1" w:styleId="Teksttreci0">
    <w:name w:val="Tekst treści"/>
    <w:basedOn w:val="Normalny"/>
    <w:link w:val="Teksttreci"/>
    <w:rsid w:val="00BB6AF7"/>
    <w:pPr>
      <w:widowControl w:val="0"/>
      <w:shd w:val="clear" w:color="auto" w:fill="FFFFFF"/>
      <w:spacing w:before="60" w:after="0" w:line="0" w:lineRule="atLeast"/>
      <w:ind w:hanging="420"/>
    </w:pPr>
    <w:rPr>
      <w:rFonts w:ascii="Lucida Sans Unicode" w:eastAsia="Lucida Sans Unicode" w:hAnsi="Lucida Sans Unicode" w:cs="Lucida Sans Unicode"/>
      <w:sz w:val="17"/>
      <w:szCs w:val="17"/>
    </w:rPr>
  </w:style>
  <w:style w:type="paragraph" w:styleId="NormalnyWeb">
    <w:name w:val="Normal (Web)"/>
    <w:basedOn w:val="Normalny"/>
    <w:uiPriority w:val="99"/>
    <w:unhideWhenUsed/>
    <w:rsid w:val="008F0800"/>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Nagwek2Znak">
    <w:name w:val="Nagłówek 2 Znak"/>
    <w:basedOn w:val="Domylnaczcionkaakapitu"/>
    <w:link w:val="Nagwek2"/>
    <w:uiPriority w:val="9"/>
    <w:rsid w:val="005D1FF5"/>
    <w:rPr>
      <w:rFonts w:asciiTheme="majorHAnsi" w:eastAsiaTheme="majorEastAsia" w:hAnsiTheme="majorHAnsi" w:cstheme="majorBidi"/>
      <w:color w:val="365F91" w:themeColor="accent1" w:themeShade="BF"/>
      <w:sz w:val="26"/>
      <w:szCs w:val="26"/>
    </w:rPr>
  </w:style>
  <w:style w:type="paragraph" w:customStyle="1" w:styleId="Default">
    <w:name w:val="Default"/>
    <w:qFormat/>
    <w:rsid w:val="00D42B59"/>
    <w:pPr>
      <w:suppressAutoHyphens/>
      <w:autoSpaceDE w:val="0"/>
      <w:spacing w:after="0" w:line="240" w:lineRule="auto"/>
    </w:pPr>
    <w:rPr>
      <w:rFonts w:ascii="Arial" w:eastAsia="Arial" w:hAnsi="Arial" w:cs="Arial"/>
      <w:color w:val="000000"/>
      <w:sz w:val="24"/>
      <w:szCs w:val="24"/>
      <w:lang w:eastAsia="ar-SA"/>
    </w:rPr>
  </w:style>
  <w:style w:type="character" w:customStyle="1" w:styleId="size">
    <w:name w:val="size"/>
    <w:basedOn w:val="Domylnaczcionkaakapitu"/>
    <w:rsid w:val="002E6425"/>
  </w:style>
  <w:style w:type="character" w:customStyle="1" w:styleId="Nierozpoznanawzmianka1">
    <w:name w:val="Nierozpoznana wzmianka1"/>
    <w:basedOn w:val="Domylnaczcionkaakapitu"/>
    <w:uiPriority w:val="99"/>
    <w:semiHidden/>
    <w:unhideWhenUsed/>
    <w:rsid w:val="005E17E2"/>
    <w:rPr>
      <w:color w:val="605E5C"/>
      <w:shd w:val="clear" w:color="auto" w:fill="E1DFDD"/>
    </w:rPr>
  </w:style>
  <w:style w:type="character" w:customStyle="1" w:styleId="Nagwek1Znak">
    <w:name w:val="Nagłówek 1 Znak"/>
    <w:basedOn w:val="Domylnaczcionkaakapitu"/>
    <w:link w:val="Nagwek1"/>
    <w:uiPriority w:val="9"/>
    <w:rsid w:val="00316481"/>
    <w:rPr>
      <w:rFonts w:asciiTheme="majorHAnsi" w:eastAsiaTheme="majorEastAsia" w:hAnsiTheme="majorHAnsi" w:cstheme="majorBidi"/>
      <w:color w:val="365F91" w:themeColor="accent1" w:themeShade="BF"/>
      <w:sz w:val="32"/>
      <w:szCs w:val="32"/>
    </w:rPr>
  </w:style>
  <w:style w:type="paragraph" w:styleId="Tekstprzypisudolnego">
    <w:name w:val="footnote text"/>
    <w:basedOn w:val="Normalny"/>
    <w:link w:val="TekstprzypisudolnegoZnak"/>
    <w:uiPriority w:val="99"/>
    <w:semiHidden/>
    <w:unhideWhenUsed/>
    <w:qFormat/>
    <w:rsid w:val="00316481"/>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316481"/>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316481"/>
    <w:pPr>
      <w:spacing w:after="120" w:line="240" w:lineRule="auto"/>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316481"/>
    <w:rPr>
      <w:rFonts w:ascii="Times New Roman" w:eastAsia="Times New Roman" w:hAnsi="Times New Roman" w:cs="Times New Roman"/>
      <w:sz w:val="24"/>
      <w:szCs w:val="24"/>
    </w:rPr>
  </w:style>
  <w:style w:type="paragraph" w:styleId="Zwykytekst">
    <w:name w:val="Plain Text"/>
    <w:basedOn w:val="Normalny"/>
    <w:link w:val="ZwykytekstZnak"/>
    <w:uiPriority w:val="99"/>
    <w:semiHidden/>
    <w:unhideWhenUsed/>
    <w:rsid w:val="00316481"/>
    <w:pPr>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uiPriority w:val="99"/>
    <w:semiHidden/>
    <w:rsid w:val="00316481"/>
    <w:rPr>
      <w:rFonts w:ascii="Courier New" w:eastAsia="Times New Roman" w:hAnsi="Courier New" w:cs="Times New Roman"/>
      <w:sz w:val="20"/>
      <w:szCs w:val="20"/>
      <w:lang w:eastAsia="pl-PL"/>
    </w:rPr>
  </w:style>
  <w:style w:type="character" w:styleId="Odwoanieprzypisudolnego">
    <w:name w:val="footnote reference"/>
    <w:semiHidden/>
    <w:unhideWhenUsed/>
    <w:rsid w:val="00316481"/>
    <w:rPr>
      <w:vertAlign w:val="superscript"/>
    </w:rPr>
  </w:style>
  <w:style w:type="character" w:customStyle="1" w:styleId="Nagwek5Znak">
    <w:name w:val="Nagłówek 5 Znak"/>
    <w:basedOn w:val="Domylnaczcionkaakapitu"/>
    <w:link w:val="Nagwek5"/>
    <w:uiPriority w:val="9"/>
    <w:semiHidden/>
    <w:rsid w:val="00A40484"/>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7125">
      <w:bodyDiv w:val="1"/>
      <w:marLeft w:val="0"/>
      <w:marRight w:val="0"/>
      <w:marTop w:val="0"/>
      <w:marBottom w:val="0"/>
      <w:divBdr>
        <w:top w:val="none" w:sz="0" w:space="0" w:color="auto"/>
        <w:left w:val="none" w:sz="0" w:space="0" w:color="auto"/>
        <w:bottom w:val="none" w:sz="0" w:space="0" w:color="auto"/>
        <w:right w:val="none" w:sz="0" w:space="0" w:color="auto"/>
      </w:divBdr>
    </w:div>
    <w:div w:id="445542581">
      <w:bodyDiv w:val="1"/>
      <w:marLeft w:val="0"/>
      <w:marRight w:val="0"/>
      <w:marTop w:val="0"/>
      <w:marBottom w:val="0"/>
      <w:divBdr>
        <w:top w:val="none" w:sz="0" w:space="0" w:color="auto"/>
        <w:left w:val="none" w:sz="0" w:space="0" w:color="auto"/>
        <w:bottom w:val="none" w:sz="0" w:space="0" w:color="auto"/>
        <w:right w:val="none" w:sz="0" w:space="0" w:color="auto"/>
      </w:divBdr>
    </w:div>
    <w:div w:id="467361713">
      <w:bodyDiv w:val="1"/>
      <w:marLeft w:val="0"/>
      <w:marRight w:val="0"/>
      <w:marTop w:val="0"/>
      <w:marBottom w:val="0"/>
      <w:divBdr>
        <w:top w:val="none" w:sz="0" w:space="0" w:color="auto"/>
        <w:left w:val="none" w:sz="0" w:space="0" w:color="auto"/>
        <w:bottom w:val="none" w:sz="0" w:space="0" w:color="auto"/>
        <w:right w:val="none" w:sz="0" w:space="0" w:color="auto"/>
      </w:divBdr>
    </w:div>
    <w:div w:id="1058747430">
      <w:bodyDiv w:val="1"/>
      <w:marLeft w:val="0"/>
      <w:marRight w:val="0"/>
      <w:marTop w:val="0"/>
      <w:marBottom w:val="0"/>
      <w:divBdr>
        <w:top w:val="none" w:sz="0" w:space="0" w:color="auto"/>
        <w:left w:val="none" w:sz="0" w:space="0" w:color="auto"/>
        <w:bottom w:val="none" w:sz="0" w:space="0" w:color="auto"/>
        <w:right w:val="none" w:sz="0" w:space="0" w:color="auto"/>
      </w:divBdr>
    </w:div>
    <w:div w:id="1174417466">
      <w:bodyDiv w:val="1"/>
      <w:marLeft w:val="0"/>
      <w:marRight w:val="0"/>
      <w:marTop w:val="0"/>
      <w:marBottom w:val="0"/>
      <w:divBdr>
        <w:top w:val="none" w:sz="0" w:space="0" w:color="auto"/>
        <w:left w:val="none" w:sz="0" w:space="0" w:color="auto"/>
        <w:bottom w:val="none" w:sz="0" w:space="0" w:color="auto"/>
        <w:right w:val="none" w:sz="0" w:space="0" w:color="auto"/>
      </w:divBdr>
    </w:div>
    <w:div w:id="1263103910">
      <w:bodyDiv w:val="1"/>
      <w:marLeft w:val="0"/>
      <w:marRight w:val="0"/>
      <w:marTop w:val="0"/>
      <w:marBottom w:val="0"/>
      <w:divBdr>
        <w:top w:val="none" w:sz="0" w:space="0" w:color="auto"/>
        <w:left w:val="none" w:sz="0" w:space="0" w:color="auto"/>
        <w:bottom w:val="none" w:sz="0" w:space="0" w:color="auto"/>
        <w:right w:val="none" w:sz="0" w:space="0" w:color="auto"/>
      </w:divBdr>
    </w:div>
    <w:div w:id="196407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prwloszczow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rktor@cbi24.pl" TargetMode="External"/><Relationship Id="rId5" Type="http://schemas.openxmlformats.org/officeDocument/2006/relationships/webSettings" Target="webSettings.xml"/><Relationship Id="rId10" Type="http://schemas.openxmlformats.org/officeDocument/2006/relationships/hyperlink" Target="mailto:zamowienia@pcprwloszczowa.pl" TargetMode="External"/><Relationship Id="rId4" Type="http://schemas.openxmlformats.org/officeDocument/2006/relationships/settings" Target="settings.xml"/><Relationship Id="rId9" Type="http://schemas.openxmlformats.org/officeDocument/2006/relationships/hyperlink" Target="mailto:zamowienia@pcprwloszcz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B4FE0-82F3-408E-B02C-B8D4424EA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2272</Words>
  <Characters>13635</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dc:creator>
  <cp:lastModifiedBy>ksiegowa</cp:lastModifiedBy>
  <cp:revision>7</cp:revision>
  <cp:lastPrinted>2022-04-22T10:35:00Z</cp:lastPrinted>
  <dcterms:created xsi:type="dcterms:W3CDTF">2022-04-21T10:22:00Z</dcterms:created>
  <dcterms:modified xsi:type="dcterms:W3CDTF">2022-04-22T10:36:00Z</dcterms:modified>
</cp:coreProperties>
</file>